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14" w:rsidRDefault="00E21B9F" w:rsidP="00623D1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4.8pt;height:759.6pt">
            <v:imagedata r:id="rId8" o:title="ПМ.02"/>
          </v:shape>
        </w:pict>
      </w:r>
      <w:r w:rsidR="00623D14" w:rsidRPr="00623D14">
        <w:rPr>
          <w:b/>
          <w:sz w:val="28"/>
          <w:szCs w:val="28"/>
        </w:rPr>
        <w:lastRenderedPageBreak/>
        <w:t>Содержание</w:t>
      </w:r>
    </w:p>
    <w:p w:rsidR="00623D14" w:rsidRPr="00623D14" w:rsidRDefault="00623D14" w:rsidP="00623D14">
      <w:pPr>
        <w:rPr>
          <w:b/>
          <w:sz w:val="28"/>
          <w:szCs w:val="28"/>
        </w:rPr>
      </w:pP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1.Общие положения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4. Оценочные материалы. 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4.1. Текущий контроль.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4.2. Промежуточная аттестация.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5. Рекомендации по формированию «портфолио» (при наличии). </w:t>
      </w:r>
    </w:p>
    <w:p w:rsidR="000345E9" w:rsidRDefault="00623D14" w:rsidP="00623D14">
      <w:pPr>
        <w:rPr>
          <w:b/>
          <w:bCs/>
          <w:szCs w:val="24"/>
        </w:rPr>
      </w:pPr>
      <w:r w:rsidRPr="008709D9">
        <w:rPr>
          <w:sz w:val="28"/>
          <w:szCs w:val="28"/>
        </w:rPr>
        <w:t>Приложения</w:t>
      </w:r>
      <w:r w:rsidR="000345E9" w:rsidRPr="008709D9">
        <w:rPr>
          <w:sz w:val="28"/>
          <w:szCs w:val="28"/>
        </w:rPr>
        <w:br w:type="page"/>
      </w:r>
    </w:p>
    <w:p w:rsidR="00243873" w:rsidRPr="00DF1686" w:rsidRDefault="00982577" w:rsidP="0075654D">
      <w:pPr>
        <w:pStyle w:val="1"/>
        <w:tabs>
          <w:tab w:val="left" w:pos="3330"/>
        </w:tabs>
        <w:ind w:left="0" w:firstLine="709"/>
        <w:jc w:val="center"/>
      </w:pPr>
      <w:bookmarkStart w:id="1" w:name="_Toc100499542"/>
      <w:r w:rsidRPr="00DF1686">
        <w:lastRenderedPageBreak/>
        <w:t xml:space="preserve">1 </w:t>
      </w:r>
      <w:r w:rsidR="00D75CB6" w:rsidRPr="00DF1686">
        <w:t>ОБЩИЕ</w:t>
      </w:r>
      <w:r w:rsidR="00D75CB6" w:rsidRPr="00DF1686">
        <w:rPr>
          <w:spacing w:val="-4"/>
        </w:rPr>
        <w:t xml:space="preserve"> </w:t>
      </w:r>
      <w:r w:rsidR="00D75CB6" w:rsidRPr="00DF1686">
        <w:t>ПОЛОЖЕНИЯ</w:t>
      </w:r>
      <w:bookmarkEnd w:id="1"/>
    </w:p>
    <w:p w:rsidR="00982577" w:rsidRPr="00DF1686" w:rsidRDefault="00982577" w:rsidP="00623D14">
      <w:pPr>
        <w:spacing w:line="360" w:lineRule="auto"/>
        <w:ind w:firstLine="709"/>
        <w:jc w:val="both"/>
        <w:rPr>
          <w:szCs w:val="24"/>
        </w:rPr>
      </w:pPr>
      <w:r w:rsidRPr="00DF1686">
        <w:rPr>
          <w:szCs w:val="24"/>
        </w:rPr>
        <w:t>Комплект контрольно-оценочных средств по профессиональному модулю разработан на основе ФГОС СПО по специальности 22.02.06 Сварочное производство</w:t>
      </w:r>
      <w:r w:rsidR="0075654D">
        <w:rPr>
          <w:szCs w:val="24"/>
        </w:rPr>
        <w:t>.</w:t>
      </w:r>
      <w:r w:rsidRPr="00DF1686">
        <w:rPr>
          <w:szCs w:val="24"/>
        </w:rPr>
        <w:t xml:space="preserve">  </w:t>
      </w:r>
    </w:p>
    <w:p w:rsidR="00982577" w:rsidRDefault="00982577" w:rsidP="00623D14">
      <w:pPr>
        <w:spacing w:line="360" w:lineRule="auto"/>
        <w:ind w:firstLine="709"/>
        <w:jc w:val="both"/>
        <w:rPr>
          <w:rFonts w:eastAsia="PMingLiU"/>
          <w:szCs w:val="24"/>
          <w:lang w:eastAsia="zh-TW"/>
        </w:rPr>
      </w:pPr>
      <w:r w:rsidRPr="00DF1686">
        <w:rPr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деятельности: Разработка технологических процессов и проектирование изделий </w:t>
      </w:r>
      <w:r w:rsidRPr="00DF1686">
        <w:rPr>
          <w:rFonts w:eastAsia="PMingLiU"/>
          <w:szCs w:val="24"/>
          <w:lang w:eastAsia="zh-TW"/>
        </w:rPr>
        <w:t xml:space="preserve">и составляющих его профессиональных компетенций, а также общие компетенции, формирующиеся в процессе освоения </w:t>
      </w:r>
      <w:r w:rsidR="00623D14" w:rsidRPr="00623D14">
        <w:rPr>
          <w:rFonts w:eastAsia="PMingLiU"/>
          <w:szCs w:val="24"/>
          <w:lang w:eastAsia="zh-TW"/>
        </w:rPr>
        <w:t>ОПОП</w:t>
      </w:r>
      <w:r w:rsidRPr="00DF1686">
        <w:rPr>
          <w:rFonts w:eastAsia="PMingLiU"/>
          <w:szCs w:val="24"/>
          <w:lang w:eastAsia="zh-TW"/>
        </w:rPr>
        <w:t xml:space="preserve"> в целом.</w:t>
      </w:r>
    </w:p>
    <w:p w:rsidR="00623D14" w:rsidRPr="00623D14" w:rsidRDefault="00623D14" w:rsidP="00623D14">
      <w:pPr>
        <w:spacing w:line="360" w:lineRule="auto"/>
        <w:ind w:firstLine="709"/>
        <w:jc w:val="both"/>
        <w:rPr>
          <w:szCs w:val="24"/>
        </w:rPr>
      </w:pPr>
      <w:r w:rsidRPr="00623D14">
        <w:rPr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23D14" w:rsidRDefault="00623D14" w:rsidP="00623D14">
      <w:pPr>
        <w:spacing w:line="360" w:lineRule="auto"/>
        <w:ind w:firstLine="709"/>
        <w:jc w:val="both"/>
        <w:rPr>
          <w:szCs w:val="24"/>
        </w:rPr>
      </w:pPr>
      <w:r w:rsidRPr="00623D14">
        <w:rPr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23D14" w:rsidRPr="00DF1686" w:rsidRDefault="00623D14" w:rsidP="00623D14">
      <w:pPr>
        <w:spacing w:line="360" w:lineRule="auto"/>
        <w:ind w:firstLine="709"/>
        <w:jc w:val="both"/>
        <w:rPr>
          <w:szCs w:val="24"/>
        </w:rPr>
      </w:pPr>
    </w:p>
    <w:p w:rsidR="00243873" w:rsidRDefault="009657D1" w:rsidP="009657D1">
      <w:pPr>
        <w:pStyle w:val="1"/>
        <w:jc w:val="center"/>
        <w:rPr>
          <w:lang w:eastAsia="ru-RU"/>
        </w:rPr>
      </w:pPr>
      <w:bookmarkStart w:id="2" w:name="_Toc99821325"/>
      <w:bookmarkStart w:id="3" w:name="_Toc99821529"/>
      <w:bookmarkStart w:id="4" w:name="_Toc100499543"/>
      <w:r>
        <w:rPr>
          <w:lang w:eastAsia="ru-RU"/>
        </w:rPr>
        <w:t>2</w:t>
      </w:r>
      <w:r w:rsidRPr="006508A6">
        <w:rPr>
          <w:lang w:eastAsia="ru-RU"/>
        </w:rPr>
        <w:t xml:space="preserve"> ПОКАЗАТЕЛИ ОЦЕНКИ РЕЗУЛЬТАТОВ ОСВОЕНИЯ ПРОФЕССИОНАЛЬНОГО МОДУЛЯ, ФОРМЫ И МЕТОДЫ КОНТРОЛЯ И ОЦЕНКИ</w:t>
      </w:r>
      <w:bookmarkEnd w:id="2"/>
      <w:bookmarkEnd w:id="3"/>
      <w:bookmarkEnd w:id="4"/>
    </w:p>
    <w:p w:rsidR="00181F6E" w:rsidRDefault="00623D14" w:rsidP="00181F6E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181F6E">
        <w:rPr>
          <w:lang w:eastAsia="ru-RU"/>
        </w:rPr>
        <w:t>Таблица 1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4677"/>
        <w:gridCol w:w="2835"/>
      </w:tblGrid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Результаты</w:t>
            </w:r>
            <w:r w:rsidR="00623D14">
              <w:rPr>
                <w:bCs/>
                <w:szCs w:val="24"/>
              </w:rPr>
              <w:t xml:space="preserve"> ПК</w:t>
            </w:r>
          </w:p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(профессиональные компетенции)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Формы и методы контроля и оценки</w:t>
            </w:r>
          </w:p>
        </w:tc>
      </w:tr>
      <w:tr w:rsidR="009657D1" w:rsidRPr="00763255" w:rsidTr="00763255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</w:tcPr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- ясность </w:t>
            </w:r>
            <w:r w:rsidR="006A7AFC">
              <w:rPr>
                <w:bCs/>
                <w:szCs w:val="24"/>
              </w:rPr>
              <w:t xml:space="preserve">и аргументированность изложения </w:t>
            </w:r>
            <w:r w:rsidRPr="00763255">
              <w:rPr>
                <w:bCs/>
                <w:szCs w:val="24"/>
              </w:rPr>
              <w:t xml:space="preserve">обоснования выбора </w:t>
            </w:r>
            <w:r w:rsidR="006A7AFC">
              <w:rPr>
                <w:bCs/>
                <w:szCs w:val="24"/>
              </w:rPr>
              <w:t xml:space="preserve">варианта технологии сварки, для </w:t>
            </w:r>
            <w:r w:rsidRPr="00763255">
              <w:rPr>
                <w:bCs/>
                <w:szCs w:val="24"/>
              </w:rPr>
              <w:t>конкретной марки мат</w:t>
            </w:r>
            <w:r w:rsidR="006A7AFC">
              <w:rPr>
                <w:bCs/>
                <w:szCs w:val="24"/>
              </w:rPr>
              <w:t xml:space="preserve">ериала или конструкции с </w:t>
            </w:r>
            <w:r w:rsidRPr="00763255">
              <w:rPr>
                <w:bCs/>
                <w:szCs w:val="24"/>
              </w:rPr>
              <w:t>заданными эксплуатационными свойствами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-обоснованность</w:t>
            </w:r>
            <w:r w:rsidR="006A7AFC">
              <w:rPr>
                <w:bCs/>
                <w:szCs w:val="24"/>
              </w:rPr>
              <w:t xml:space="preserve"> выбора и оптимальность состава </w:t>
            </w:r>
            <w:r w:rsidRPr="00763255">
              <w:rPr>
                <w:bCs/>
                <w:szCs w:val="24"/>
              </w:rPr>
              <w:t xml:space="preserve">источников </w:t>
            </w:r>
            <w:r w:rsidR="00FD207D" w:rsidRPr="00763255">
              <w:rPr>
                <w:bCs/>
                <w:szCs w:val="24"/>
              </w:rPr>
              <w:t xml:space="preserve">информации, </w:t>
            </w:r>
            <w:r w:rsidR="00FD207D">
              <w:rPr>
                <w:bCs/>
                <w:szCs w:val="24"/>
              </w:rPr>
              <w:t>для</w:t>
            </w:r>
            <w:r w:rsidR="006A7AFC">
              <w:rPr>
                <w:bCs/>
                <w:szCs w:val="24"/>
              </w:rPr>
              <w:t xml:space="preserve"> анализа </w:t>
            </w:r>
            <w:r w:rsidRPr="00763255">
              <w:rPr>
                <w:bCs/>
                <w:szCs w:val="24"/>
              </w:rPr>
              <w:t>выбранной технологии;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соответствие в</w:t>
            </w:r>
            <w:r w:rsidR="006A7AFC">
              <w:rPr>
                <w:bCs/>
                <w:szCs w:val="24"/>
              </w:rPr>
              <w:t xml:space="preserve">ыводов результатам проведённого </w:t>
            </w:r>
            <w:r w:rsidRPr="00763255">
              <w:rPr>
                <w:bCs/>
                <w:szCs w:val="24"/>
              </w:rPr>
              <w:t>анализа закономерностей и вз</w:t>
            </w:r>
            <w:r w:rsidR="006A7AFC">
              <w:rPr>
                <w:bCs/>
                <w:szCs w:val="24"/>
              </w:rPr>
              <w:t xml:space="preserve">аимосвязей характеристик </w:t>
            </w:r>
            <w:r w:rsidRPr="00763255">
              <w:rPr>
                <w:bCs/>
                <w:szCs w:val="24"/>
              </w:rPr>
              <w:t>свариваемых материалов с их составом, состоянием,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технологическими р</w:t>
            </w:r>
            <w:r w:rsidR="006A7AFC">
              <w:rPr>
                <w:bCs/>
                <w:szCs w:val="24"/>
              </w:rPr>
              <w:t xml:space="preserve">ежимами, условиями эксплуатации </w:t>
            </w:r>
            <w:r w:rsidRPr="00763255">
              <w:rPr>
                <w:bCs/>
                <w:szCs w:val="24"/>
              </w:rPr>
              <w:t>сварных конструкций;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полу</w:t>
            </w:r>
            <w:r w:rsidR="006A7AFC">
              <w:rPr>
                <w:bCs/>
                <w:szCs w:val="24"/>
              </w:rPr>
              <w:t xml:space="preserve">ченных результатов проведённого </w:t>
            </w:r>
            <w:r w:rsidRPr="00763255">
              <w:rPr>
                <w:bCs/>
                <w:szCs w:val="24"/>
              </w:rPr>
              <w:t>анализа с обеспечени</w:t>
            </w:r>
            <w:r w:rsidR="006A7AFC">
              <w:rPr>
                <w:bCs/>
                <w:szCs w:val="24"/>
              </w:rPr>
              <w:t xml:space="preserve">ем экономичности и безопасности </w:t>
            </w:r>
            <w:r w:rsidRPr="00763255">
              <w:rPr>
                <w:bCs/>
                <w:szCs w:val="24"/>
              </w:rPr>
              <w:t>процессов сварки и обработки материалов;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осуществле</w:t>
            </w:r>
            <w:r w:rsidR="006A7AFC">
              <w:rPr>
                <w:bCs/>
                <w:szCs w:val="24"/>
              </w:rPr>
              <w:t xml:space="preserve">ние порядка выполнения работ по проектированию технологических процессов и </w:t>
            </w:r>
            <w:r w:rsidRPr="00763255">
              <w:rPr>
                <w:bCs/>
                <w:szCs w:val="24"/>
              </w:rPr>
              <w:t>технологическ</w:t>
            </w:r>
            <w:r w:rsidR="006A7AFC">
              <w:rPr>
                <w:bCs/>
                <w:szCs w:val="24"/>
              </w:rPr>
              <w:t xml:space="preserve">ой оснастки для сварки, пайки и </w:t>
            </w:r>
            <w:r w:rsidRPr="00763255">
              <w:rPr>
                <w:bCs/>
                <w:szCs w:val="24"/>
              </w:rPr>
              <w:t>составление ко</w:t>
            </w:r>
            <w:r w:rsidR="006A7AFC">
              <w:rPr>
                <w:bCs/>
                <w:szCs w:val="24"/>
              </w:rPr>
              <w:t xml:space="preserve">нструктивных схем металлических </w:t>
            </w:r>
            <w:r w:rsidRPr="00763255">
              <w:rPr>
                <w:bCs/>
                <w:szCs w:val="24"/>
              </w:rPr>
              <w:t>конструкций различного назначения;</w:t>
            </w:r>
          </w:p>
          <w:p w:rsidR="009657D1" w:rsidRPr="00763255" w:rsidRDefault="006A7AFC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  <w:r w:rsidR="009657D1" w:rsidRPr="00763255">
              <w:rPr>
                <w:bCs/>
                <w:szCs w:val="24"/>
              </w:rPr>
              <w:t>соблюдение треб</w:t>
            </w:r>
            <w:r>
              <w:rPr>
                <w:bCs/>
                <w:szCs w:val="24"/>
              </w:rPr>
              <w:t xml:space="preserve">ований нормативных документов к </w:t>
            </w:r>
            <w:r w:rsidR="009657D1" w:rsidRPr="00763255">
              <w:rPr>
                <w:bCs/>
                <w:szCs w:val="24"/>
              </w:rPr>
              <w:t xml:space="preserve">основным видам продукции </w:t>
            </w:r>
            <w:r w:rsidR="009657D1" w:rsidRPr="00763255">
              <w:rPr>
                <w:bCs/>
                <w:szCs w:val="24"/>
              </w:rPr>
              <w:lastRenderedPageBreak/>
              <w:t>(услуг) и процессов;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обработки металлов;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-использование информационных технологий в процессе </w:t>
            </w:r>
            <w:r w:rsidR="009657D1" w:rsidRPr="00763255">
              <w:rPr>
                <w:bCs/>
                <w:szCs w:val="24"/>
              </w:rPr>
              <w:t>планирования и организации работы по проектированию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технологического процесса;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трактовки</w:t>
            </w:r>
            <w:r w:rsidR="00FD207D">
              <w:rPr>
                <w:bCs/>
                <w:szCs w:val="24"/>
              </w:rPr>
              <w:t xml:space="preserve"> правил разработки и оформления </w:t>
            </w:r>
            <w:r w:rsidRPr="00763255">
              <w:rPr>
                <w:bCs/>
                <w:szCs w:val="24"/>
              </w:rPr>
              <w:t>техниче</w:t>
            </w:r>
            <w:r w:rsidR="00FD207D">
              <w:rPr>
                <w:bCs/>
                <w:szCs w:val="24"/>
              </w:rPr>
              <w:t xml:space="preserve">ского задания на проектирование </w:t>
            </w:r>
            <w:r w:rsidRPr="00763255">
              <w:rPr>
                <w:bCs/>
                <w:szCs w:val="24"/>
              </w:rPr>
              <w:t>технологической оснастки;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владение мет</w:t>
            </w:r>
            <w:r w:rsidR="00FD207D">
              <w:rPr>
                <w:bCs/>
                <w:szCs w:val="24"/>
              </w:rPr>
              <w:t xml:space="preserve">одикой расчёта и проектирования </w:t>
            </w:r>
            <w:r w:rsidRPr="00763255">
              <w:rPr>
                <w:bCs/>
                <w:szCs w:val="24"/>
              </w:rPr>
              <w:t>единичных и унифицированных технологических</w:t>
            </w:r>
          </w:p>
          <w:p w:rsidR="009657D1" w:rsidRPr="00FD207D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процессов</w:t>
            </w:r>
            <w:r w:rsidR="00FD207D">
              <w:rPr>
                <w:bCs/>
                <w:szCs w:val="24"/>
              </w:rPr>
              <w:t xml:space="preserve"> с обеспечением экономичности и </w:t>
            </w:r>
            <w:r w:rsidRPr="00763255">
              <w:rPr>
                <w:szCs w:val="24"/>
              </w:rPr>
              <w:t>безопасности процессов сварки и обработки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lastRenderedPageBreak/>
              <w:t xml:space="preserve">Оценка по итогам выполнения практических работ по 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УП.02.Учебная практика.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ПП.02.Производственная практика.</w:t>
            </w:r>
          </w:p>
          <w:p w:rsidR="009657D1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</w:t>
            </w:r>
            <w:r w:rsidR="009657D1" w:rsidRPr="00763255">
              <w:rPr>
                <w:bCs/>
                <w:szCs w:val="24"/>
              </w:rPr>
              <w:t xml:space="preserve"> </w:t>
            </w:r>
            <w:r w:rsidR="00763255" w:rsidRPr="00763255">
              <w:rPr>
                <w:bCs/>
                <w:szCs w:val="24"/>
              </w:rPr>
              <w:t>по МДК.02.01. Основы расчета и проектирования сварных конструкций</w:t>
            </w:r>
          </w:p>
          <w:p w:rsidR="00763255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="00763255" w:rsidRPr="00763255">
              <w:rPr>
                <w:szCs w:val="24"/>
              </w:rPr>
              <w:t>МДК.02.02. Основы проектирования технологических процессов</w:t>
            </w:r>
          </w:p>
          <w:p w:rsidR="009657D1" w:rsidRPr="00763255" w:rsidRDefault="009657D1" w:rsidP="0075654D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szCs w:val="24"/>
                <w:lang w:eastAsia="ru-RU"/>
              </w:rPr>
              <w:t>Выполнение практической работы 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lastRenderedPageBreak/>
              <w:t>ПК 2.2. Выполнять расчёты и конструирование сварных соединений и конструкций.</w:t>
            </w:r>
          </w:p>
        </w:tc>
        <w:tc>
          <w:tcPr>
            <w:tcW w:w="4677" w:type="dxa"/>
          </w:tcPr>
          <w:p w:rsidR="00FD207D" w:rsidRDefault="00FD207D" w:rsidP="00FD207D">
            <w:pPr>
              <w:jc w:val="both"/>
            </w:pPr>
            <w:r>
              <w:t xml:space="preserve">- аргументированность рациональности выбора методики прочностных расчётов сварных конструкций общего назначения, в зависимости от нагрузок на сварные соединения; </w:t>
            </w:r>
          </w:p>
          <w:p w:rsidR="00FD207D" w:rsidRDefault="00FD207D" w:rsidP="00FD207D">
            <w:pPr>
              <w:jc w:val="both"/>
            </w:pPr>
            <w:r>
              <w:t xml:space="preserve">- соблюдение требований ЕСКД и других нормативных документов; </w:t>
            </w:r>
          </w:p>
          <w:p w:rsidR="00FD207D" w:rsidRDefault="00FD207D" w:rsidP="00FD207D">
            <w:pPr>
              <w:jc w:val="both"/>
            </w:pPr>
            <w:r>
              <w:t xml:space="preserve">- точность полученных результатов проведённых расчетов; </w:t>
            </w:r>
          </w:p>
          <w:p w:rsidR="009657D1" w:rsidRPr="00763255" w:rsidRDefault="00FD207D" w:rsidP="00FD207D">
            <w:pPr>
              <w:jc w:val="both"/>
              <w:rPr>
                <w:rFonts w:eastAsia="PMingLiU"/>
                <w:bCs/>
                <w:szCs w:val="24"/>
                <w:lang w:eastAsia="zh-TW"/>
              </w:rPr>
            </w:pPr>
            <w:r>
              <w:t>- владение методикой выполнения расчётов и конструирования сварных соединений и конструкций с учетом эксплуатационных требований.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выбранного технологического процесса.</w:t>
            </w:r>
          </w:p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</w:t>
            </w:r>
            <w:r>
              <w:rPr>
                <w:szCs w:val="24"/>
              </w:rPr>
              <w:t xml:space="preserve">ость выбора методики проведения </w:t>
            </w:r>
            <w:r w:rsidRPr="00FD207D">
              <w:rPr>
                <w:szCs w:val="24"/>
              </w:rPr>
              <w:t>технико – экономического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соблюдение методики проведения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соответствие этапов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точность полу</w:t>
            </w:r>
            <w:r>
              <w:rPr>
                <w:szCs w:val="24"/>
              </w:rPr>
              <w:t xml:space="preserve">ченных результатов проведённого </w:t>
            </w:r>
            <w:r w:rsidRPr="00FD207D">
              <w:rPr>
                <w:szCs w:val="24"/>
              </w:rPr>
              <w:t>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rFonts w:ascii="Cambria Math" w:hAnsi="Cambria Math" w:cs="Cambria Math"/>
                <w:szCs w:val="24"/>
              </w:rPr>
              <w:t>‐</w:t>
            </w:r>
            <w:r w:rsidRPr="00FD207D">
              <w:rPr>
                <w:szCs w:val="24"/>
              </w:rPr>
              <w:t>соответствие выводов результатам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обоснованность</w:t>
            </w:r>
            <w:r>
              <w:rPr>
                <w:szCs w:val="24"/>
              </w:rPr>
              <w:t xml:space="preserve"> выбора и оптимальность состава </w:t>
            </w:r>
            <w:r w:rsidRPr="00FD207D">
              <w:rPr>
                <w:szCs w:val="24"/>
              </w:rPr>
              <w:t>источни</w:t>
            </w:r>
            <w:r>
              <w:rPr>
                <w:szCs w:val="24"/>
              </w:rPr>
              <w:t xml:space="preserve">ков информации, необходимых для </w:t>
            </w:r>
            <w:r w:rsidRPr="00FD207D">
              <w:rPr>
                <w:szCs w:val="24"/>
              </w:rPr>
              <w:t>обоснования.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владение навыками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D75CB6">
        <w:trPr>
          <w:trHeight w:val="412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t xml:space="preserve">ПК 2.4. Оформлять конструкторскую, технологическую и </w:t>
            </w:r>
            <w:r w:rsidRPr="00763255">
              <w:rPr>
                <w:rFonts w:eastAsia="PMingLiU"/>
                <w:szCs w:val="24"/>
                <w:lang w:eastAsia="zh-TW"/>
              </w:rPr>
              <w:lastRenderedPageBreak/>
              <w:t>техническую документацию.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lastRenderedPageBreak/>
              <w:t xml:space="preserve">- ясность </w:t>
            </w:r>
            <w:r>
              <w:rPr>
                <w:szCs w:val="24"/>
              </w:rPr>
              <w:t xml:space="preserve">и аргументированность изложения </w:t>
            </w:r>
            <w:r w:rsidRPr="00FD207D">
              <w:rPr>
                <w:szCs w:val="24"/>
              </w:rPr>
              <w:t>требований, пред</w:t>
            </w:r>
            <w:r>
              <w:rPr>
                <w:szCs w:val="24"/>
              </w:rPr>
              <w:t xml:space="preserve">ъявляемых к оформлению </w:t>
            </w:r>
            <w:r w:rsidRPr="00FD207D">
              <w:rPr>
                <w:szCs w:val="24"/>
              </w:rPr>
              <w:t xml:space="preserve">конструкторской и </w:t>
            </w:r>
            <w:r w:rsidRPr="00FD207D">
              <w:rPr>
                <w:szCs w:val="24"/>
              </w:rPr>
              <w:lastRenderedPageBreak/>
              <w:t>технологической документации;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 xml:space="preserve">- точность в </w:t>
            </w:r>
            <w:r>
              <w:rPr>
                <w:szCs w:val="24"/>
              </w:rPr>
              <w:t xml:space="preserve">составлении конструктивных схем </w:t>
            </w:r>
            <w:r w:rsidRPr="00FD207D">
              <w:rPr>
                <w:szCs w:val="24"/>
              </w:rPr>
              <w:t>металлических конструкций различного назначения;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соблюдение треб</w:t>
            </w:r>
            <w:r>
              <w:rPr>
                <w:szCs w:val="24"/>
              </w:rPr>
              <w:t xml:space="preserve">ований нормативных документов к оформлению </w:t>
            </w:r>
            <w:r w:rsidRPr="00FD207D">
              <w:rPr>
                <w:szCs w:val="24"/>
              </w:rPr>
              <w:t>конструкторской, технологической и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технической документации;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владение навыка</w:t>
            </w:r>
            <w:r>
              <w:rPr>
                <w:szCs w:val="24"/>
              </w:rPr>
              <w:t xml:space="preserve">ми оформления конструкторской и </w:t>
            </w:r>
            <w:r w:rsidRPr="00FD207D">
              <w:rPr>
                <w:szCs w:val="24"/>
              </w:rPr>
              <w:t xml:space="preserve">технологической </w:t>
            </w:r>
            <w:r>
              <w:rPr>
                <w:szCs w:val="24"/>
              </w:rPr>
              <w:t xml:space="preserve">документации, составления схемы основных сварных соединений и составление конструктивных схем металлических конструкций </w:t>
            </w:r>
            <w:r w:rsidRPr="00FD207D">
              <w:rPr>
                <w:szCs w:val="24"/>
              </w:rPr>
              <w:t>различного назначения.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lastRenderedPageBreak/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lastRenderedPageBreak/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lastRenderedPageBreak/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аргументированность выбора информационно-компьютерных технологий для оформления графических, вычислительных и проектных работ;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соблюдение требований нормативных документов к оформлению конструкторской, технологической и технической документации;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точность в составлении конструктивных схем металлических конструкций различного назначения; </w:t>
            </w:r>
          </w:p>
          <w:p w:rsidR="009657D1" w:rsidRPr="00763255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t>- владеть методикой разработки и оформления графических, вычислительных и проектных работ с использованием информационно-компьютерных технологий;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c>
          <w:tcPr>
            <w:tcW w:w="104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Cs w:val="24"/>
                <w:lang w:eastAsia="zh-TW"/>
              </w:rPr>
            </w:pPr>
            <w:r w:rsidRPr="00763255">
              <w:rPr>
                <w:szCs w:val="24"/>
                <w:lang w:eastAsia="ru-RU"/>
              </w:rPr>
              <w:t xml:space="preserve">По окончании данного модуля проводится экзамен (квалификационный) 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>по модулю ПМ.0</w:t>
            </w:r>
            <w:r w:rsidR="00FD207D">
              <w:rPr>
                <w:rFonts w:eastAsia="PMingLiU"/>
                <w:bCs/>
                <w:szCs w:val="24"/>
                <w:lang w:eastAsia="zh-TW"/>
              </w:rPr>
              <w:t>2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 xml:space="preserve"> </w:t>
            </w:r>
            <w:r w:rsidR="00FD207D" w:rsidRPr="00FD207D">
              <w:rPr>
                <w:rFonts w:eastAsia="PMingLiU"/>
                <w:bCs/>
                <w:szCs w:val="24"/>
                <w:lang w:eastAsia="zh-TW"/>
              </w:rPr>
              <w:t>Разработка технологических процессов и проектирование изделий</w:t>
            </w:r>
          </w:p>
        </w:tc>
      </w:tr>
    </w:tbl>
    <w:p w:rsidR="009657D1" w:rsidRDefault="009657D1" w:rsidP="009657D1">
      <w:pPr>
        <w:rPr>
          <w:lang w:eastAsia="ru-RU"/>
        </w:rPr>
      </w:pPr>
    </w:p>
    <w:p w:rsidR="009657D1" w:rsidRDefault="00623D14" w:rsidP="009657D1">
      <w:r>
        <w:t xml:space="preserve">                                                                                                                                                     </w:t>
      </w:r>
      <w:r w:rsidR="00DF7780">
        <w:t xml:space="preserve">Таблица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4394"/>
        <w:gridCol w:w="3118"/>
      </w:tblGrid>
      <w:tr w:rsidR="00617817" w:rsidRPr="00617817" w:rsidTr="00617817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7817" w:rsidRPr="00617817" w:rsidRDefault="00617817" w:rsidP="00617817">
            <w:pPr>
              <w:rPr>
                <w:b/>
                <w:bCs/>
              </w:rPr>
            </w:pPr>
            <w:r w:rsidRPr="00617817">
              <w:rPr>
                <w:b/>
                <w:bCs/>
              </w:rPr>
              <w:t xml:space="preserve">Результаты </w:t>
            </w:r>
          </w:p>
          <w:p w:rsidR="00617817" w:rsidRPr="00617817" w:rsidRDefault="00617817" w:rsidP="00617817">
            <w:pPr>
              <w:rPr>
                <w:b/>
                <w:bCs/>
              </w:rPr>
            </w:pPr>
            <w:r w:rsidRPr="00617817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7817" w:rsidRPr="00617817" w:rsidRDefault="00617817" w:rsidP="00617817">
            <w:pPr>
              <w:rPr>
                <w:bCs/>
              </w:rPr>
            </w:pPr>
            <w:r w:rsidRPr="00617817">
              <w:rPr>
                <w:b/>
              </w:rPr>
              <w:t>Основные показатели оценки результата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617817" w:rsidRPr="00617817" w:rsidRDefault="00617817" w:rsidP="00617817">
            <w:pPr>
              <w:rPr>
                <w:b/>
                <w:bCs/>
              </w:rPr>
            </w:pPr>
            <w:r w:rsidRPr="00617817">
              <w:rPr>
                <w:b/>
              </w:rPr>
              <w:t xml:space="preserve">Формы и методы контроля и оценки </w:t>
            </w:r>
          </w:p>
        </w:tc>
      </w:tr>
      <w:tr w:rsidR="00617817" w:rsidRPr="00617817" w:rsidTr="00617817">
        <w:trPr>
          <w:trHeight w:val="637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17" w:rsidRPr="00617817" w:rsidRDefault="00617817" w:rsidP="00617817">
            <w:r w:rsidRPr="00617817">
              <w:t>ОК 01. 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617817" w:rsidRPr="00617817" w:rsidRDefault="00617817" w:rsidP="00617817">
            <w:r w:rsidRPr="00617817"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617817" w:rsidRPr="00617817" w:rsidRDefault="00617817" w:rsidP="00617817">
            <w:r w:rsidRPr="00617817">
              <w:t>-демонстрация эффективности и качества выполнения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617817" w:rsidRPr="00617817" w:rsidRDefault="00617817" w:rsidP="00617817">
            <w:r w:rsidRPr="00617817"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617817" w:rsidRPr="00617817" w:rsidRDefault="00617817" w:rsidP="00617817">
            <w:r w:rsidRPr="00617817">
              <w:t xml:space="preserve"> </w:t>
            </w:r>
          </w:p>
        </w:tc>
      </w:tr>
      <w:tr w:rsidR="00617817" w:rsidRPr="00617817" w:rsidTr="00617817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17" w:rsidRPr="00617817" w:rsidRDefault="00617817" w:rsidP="00617817">
            <w:r w:rsidRPr="00617817">
              <w:t xml:space="preserve">ОК 02. Использовать современные средства поиска, анализа и интерпретации информации и информационные </w:t>
            </w:r>
            <w:r w:rsidRPr="00617817">
              <w:lastRenderedPageBreak/>
              <w:t>технологии для выполнения задач профессиональной деятельности;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617817" w:rsidRPr="00617817" w:rsidRDefault="00617817" w:rsidP="00617817">
            <w:r w:rsidRPr="00617817">
              <w:lastRenderedPageBreak/>
              <w:t xml:space="preserve"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</w:t>
            </w:r>
            <w:r w:rsidRPr="00617817">
              <w:lastRenderedPageBreak/>
              <w:t>них ответственность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617817" w:rsidRPr="00617817" w:rsidRDefault="00617817" w:rsidP="00617817">
            <w:pPr>
              <w:rPr>
                <w:bCs/>
              </w:rPr>
            </w:pPr>
          </w:p>
        </w:tc>
      </w:tr>
      <w:tr w:rsidR="00617817" w:rsidRPr="00617817" w:rsidTr="00617817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17" w:rsidRPr="00617817" w:rsidRDefault="00617817" w:rsidP="00617817">
            <w:r w:rsidRPr="00617817">
              <w:lastRenderedPageBreak/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617817" w:rsidRPr="00617817" w:rsidRDefault="00617817" w:rsidP="00617817">
            <w:r w:rsidRPr="00617817"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617817" w:rsidRPr="00617817" w:rsidRDefault="00617817" w:rsidP="00617817">
            <w:r w:rsidRPr="00617817">
              <w:t>-использование различных источников, включая электронные источники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617817" w:rsidRPr="00617817" w:rsidRDefault="00617817" w:rsidP="00617817">
            <w:pPr>
              <w:rPr>
                <w:bCs/>
              </w:rPr>
            </w:pPr>
          </w:p>
        </w:tc>
      </w:tr>
      <w:tr w:rsidR="00617817" w:rsidRPr="00617817" w:rsidTr="00617817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17" w:rsidRPr="00617817" w:rsidRDefault="00617817" w:rsidP="00617817">
            <w:r w:rsidRPr="00617817">
              <w:t>ОК 04. Эффективно взаимодействовать и работать в коллективе и команде;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617817" w:rsidRPr="00617817" w:rsidRDefault="00617817" w:rsidP="00617817">
            <w:r w:rsidRPr="00617817">
              <w:t>-эффективный поиск необходимой информации;</w:t>
            </w:r>
          </w:p>
          <w:p w:rsidR="00617817" w:rsidRPr="00617817" w:rsidRDefault="00617817" w:rsidP="00617817">
            <w:r w:rsidRPr="00617817">
              <w:t>-использование различных источников, включая электронные;</w:t>
            </w:r>
          </w:p>
          <w:p w:rsidR="00617817" w:rsidRPr="00617817" w:rsidRDefault="00617817" w:rsidP="00617817">
            <w:r w:rsidRPr="00617817">
              <w:t>-анализ инноваций в области разработки технологических процессов изготовления деталей машин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617817" w:rsidRPr="00617817" w:rsidRDefault="00617817" w:rsidP="00617817">
            <w:pPr>
              <w:rPr>
                <w:bCs/>
              </w:rPr>
            </w:pPr>
          </w:p>
        </w:tc>
      </w:tr>
    </w:tbl>
    <w:p w:rsidR="00617817" w:rsidRDefault="00617817" w:rsidP="009657D1"/>
    <w:p w:rsidR="00617817" w:rsidRDefault="00617817" w:rsidP="009657D1"/>
    <w:tbl>
      <w:tblPr>
        <w:tblW w:w="5290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1"/>
        <w:gridCol w:w="5249"/>
      </w:tblGrid>
      <w:tr w:rsidR="00636F13" w:rsidRPr="00BA06A2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13" w:rsidRPr="00C20D45" w:rsidRDefault="00636F13" w:rsidP="001F6BA8">
            <w:pPr>
              <w:pStyle w:val="af"/>
              <w:spacing w:after="0"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5" w:name="_Toc100499544"/>
            <w:r w:rsidRPr="00C20D45">
              <w:rPr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13" w:rsidRPr="00BA06A2" w:rsidRDefault="00636F13" w:rsidP="001F6BA8">
            <w:pPr>
              <w:pStyle w:val="af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BA06A2">
              <w:rPr>
                <w:sz w:val="28"/>
                <w:szCs w:val="28"/>
              </w:rPr>
              <w:t>Формы и методы контроля и оценки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ind w:right="-392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tabs>
                <w:tab w:val="left" w:pos="8205"/>
              </w:tabs>
              <w:jc w:val="both"/>
            </w:pPr>
            <w:r>
              <w:t xml:space="preserve">Проявление высокопрофессиональной </w:t>
            </w:r>
            <w:r w:rsidRPr="00C20D45">
              <w:t xml:space="preserve">трудовой активности </w:t>
            </w:r>
          </w:p>
          <w:p w:rsidR="00636F13" w:rsidRPr="00C20D45" w:rsidRDefault="00636F13" w:rsidP="001F6BA8">
            <w:pPr>
              <w:tabs>
                <w:tab w:val="left" w:pos="8205"/>
              </w:tabs>
              <w:jc w:val="both"/>
            </w:pPr>
            <w:r w:rsidRPr="00C20D45"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Cs w:val="24"/>
                <w:lang w:eastAsia="ru-RU"/>
              </w:rPr>
            </w:pPr>
            <w:r w:rsidRPr="00C20D45"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387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трудо-вой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направленно-сти (олимпиады, конкурсы проектов, профес-сионального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ма-стерства и в командных проектах</w:t>
            </w:r>
          </w:p>
        </w:tc>
      </w:tr>
      <w:tr w:rsidR="00636F13" w:rsidRPr="000A0D1E" w:rsidTr="001F6BA8">
        <w:trPr>
          <w:trHeight w:val="548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 15.Способный при взаимодействии с другими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lastRenderedPageBreak/>
              <w:t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623D14" w:rsidRDefault="00623D14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623D14" w:rsidRDefault="00623D14" w:rsidP="00DF7780">
      <w:pPr>
        <w:pStyle w:val="1"/>
        <w:jc w:val="center"/>
      </w:pPr>
    </w:p>
    <w:p w:rsidR="009657D1" w:rsidRDefault="00DF7780" w:rsidP="00DF7780">
      <w:pPr>
        <w:pStyle w:val="1"/>
        <w:jc w:val="center"/>
      </w:pPr>
      <w:r>
        <w:t>3 ФОРМЫ КОНТРОЛЯ И ОЦЕНИВАНИЯ ЭЛЕМЕНТОВ ПРОФЕССИОНАЛЬНОГО МОДУЛЯ</w:t>
      </w:r>
      <w:bookmarkEnd w:id="5"/>
    </w:p>
    <w:p w:rsidR="00E85462" w:rsidRPr="00E85462" w:rsidRDefault="00A14A64" w:rsidP="00E85462">
      <w:pPr>
        <w:pStyle w:val="1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</w:t>
      </w:r>
      <w:r w:rsidR="00E85462">
        <w:rPr>
          <w:b w:val="0"/>
        </w:rPr>
        <w:t>Таблица 3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111"/>
        <w:gridCol w:w="2693"/>
      </w:tblGrid>
      <w:tr w:rsidR="00DF7780" w:rsidRPr="009657D1" w:rsidTr="00FD6A1A">
        <w:trPr>
          <w:trHeight w:val="231"/>
        </w:trPr>
        <w:tc>
          <w:tcPr>
            <w:tcW w:w="3544" w:type="dxa"/>
            <w:vMerge w:val="restart"/>
          </w:tcPr>
          <w:p w:rsidR="00DF7780" w:rsidRPr="009657D1" w:rsidRDefault="00DF7780" w:rsidP="00DF7780">
            <w:pPr>
              <w:pStyle w:val="TableParagraph"/>
              <w:ind w:left="142" w:firstLine="142"/>
              <w:jc w:val="center"/>
            </w:pPr>
            <w:r w:rsidRPr="009657D1">
              <w:t>Элемент</w:t>
            </w:r>
            <w:r w:rsidRPr="009657D1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профессионального </w:t>
            </w:r>
            <w:r w:rsidRPr="009657D1">
              <w:t>модуля</w:t>
            </w:r>
          </w:p>
        </w:tc>
        <w:tc>
          <w:tcPr>
            <w:tcW w:w="6804" w:type="dxa"/>
            <w:gridSpan w:val="2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Форма</w:t>
            </w:r>
            <w:r w:rsidRPr="009657D1">
              <w:rPr>
                <w:spacing w:val="-2"/>
              </w:rPr>
              <w:t xml:space="preserve"> </w:t>
            </w:r>
            <w:r w:rsidRPr="009657D1">
              <w:t>контроля</w:t>
            </w:r>
            <w:r w:rsidRPr="009657D1">
              <w:rPr>
                <w:spacing w:val="-4"/>
              </w:rPr>
              <w:t xml:space="preserve"> </w:t>
            </w:r>
            <w:r w:rsidRPr="009657D1">
              <w:t>и</w:t>
            </w:r>
            <w:r w:rsidRPr="009657D1">
              <w:rPr>
                <w:spacing w:val="-1"/>
              </w:rPr>
              <w:t xml:space="preserve"> </w:t>
            </w:r>
            <w:r w:rsidRPr="009657D1">
              <w:t>оценивания</w:t>
            </w:r>
          </w:p>
        </w:tc>
      </w:tr>
      <w:tr w:rsidR="00DF7780" w:rsidRPr="009657D1" w:rsidTr="00FD6A1A">
        <w:trPr>
          <w:trHeight w:val="465"/>
        </w:trPr>
        <w:tc>
          <w:tcPr>
            <w:tcW w:w="3544" w:type="dxa"/>
            <w:vMerge/>
            <w:tcBorders>
              <w:top w:val="nil"/>
            </w:tcBorders>
          </w:tcPr>
          <w:p w:rsidR="00DF7780" w:rsidRPr="009657D1" w:rsidRDefault="00DF7780" w:rsidP="00C66061">
            <w:pPr>
              <w:ind w:left="142" w:firstLine="142"/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Текущий</w:t>
            </w:r>
            <w:r w:rsidRPr="009657D1">
              <w:rPr>
                <w:spacing w:val="-3"/>
              </w:rPr>
              <w:t xml:space="preserve"> </w:t>
            </w:r>
            <w:r w:rsidRPr="009657D1">
              <w:t>контроль</w:t>
            </w:r>
          </w:p>
        </w:tc>
        <w:tc>
          <w:tcPr>
            <w:tcW w:w="2693" w:type="dxa"/>
          </w:tcPr>
          <w:p w:rsidR="00DF7780" w:rsidRPr="009657D1" w:rsidRDefault="00DF7780" w:rsidP="00DF7780">
            <w:pPr>
              <w:pStyle w:val="TableParagraph"/>
              <w:ind w:firstLine="142"/>
              <w:jc w:val="center"/>
            </w:pPr>
            <w:r w:rsidRPr="00DF7780">
              <w:t>Промежуточная аттестация</w:t>
            </w:r>
          </w:p>
        </w:tc>
      </w:tr>
      <w:tr w:rsidR="00D75CB6" w:rsidRPr="009657D1" w:rsidTr="00FD6A1A">
        <w:trPr>
          <w:trHeight w:val="775"/>
        </w:trPr>
        <w:tc>
          <w:tcPr>
            <w:tcW w:w="3544" w:type="dxa"/>
          </w:tcPr>
          <w:p w:rsidR="00D75CB6" w:rsidRPr="009657D1" w:rsidRDefault="00D75CB6" w:rsidP="00DF7780">
            <w:pPr>
              <w:ind w:left="142" w:firstLine="142"/>
            </w:pPr>
            <w:r w:rsidRPr="009657D1">
              <w:t>МДК.02.01. Основы расчета и проектирования сварных конструкций</w:t>
            </w:r>
          </w:p>
        </w:tc>
        <w:tc>
          <w:tcPr>
            <w:tcW w:w="4111" w:type="dxa"/>
          </w:tcPr>
          <w:p w:rsidR="00D75CB6" w:rsidRPr="009657D1" w:rsidRDefault="00D75CB6" w:rsidP="00DF7780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vMerge w:val="restart"/>
          </w:tcPr>
          <w:p w:rsidR="00E85462" w:rsidRDefault="00E85462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E85462" w:rsidRDefault="00E85462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D75CB6" w:rsidRPr="009657D1" w:rsidRDefault="00D75CB6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  <w:r>
              <w:t>экзамен</w:t>
            </w:r>
          </w:p>
          <w:p w:rsidR="00D75CB6" w:rsidRDefault="00D75CB6" w:rsidP="00DF7780">
            <w:pPr>
              <w:pStyle w:val="TableParagraph"/>
              <w:ind w:right="141" w:firstLine="142"/>
              <w:jc w:val="both"/>
            </w:pPr>
          </w:p>
          <w:p w:rsidR="00D75CB6" w:rsidRPr="009657D1" w:rsidRDefault="00D75CB6" w:rsidP="00D75CB6"/>
        </w:tc>
      </w:tr>
      <w:tr w:rsidR="00D75CB6" w:rsidRPr="009657D1" w:rsidTr="00FD6A1A">
        <w:trPr>
          <w:trHeight w:val="787"/>
        </w:trPr>
        <w:tc>
          <w:tcPr>
            <w:tcW w:w="3544" w:type="dxa"/>
          </w:tcPr>
          <w:p w:rsidR="00D75CB6" w:rsidRPr="009657D1" w:rsidRDefault="00D75CB6" w:rsidP="00DF7780">
            <w:pPr>
              <w:ind w:left="142" w:firstLine="142"/>
            </w:pPr>
            <w:r>
              <w:t xml:space="preserve">МДК.02.02. Основы </w:t>
            </w:r>
            <w:r w:rsidRPr="009657D1">
              <w:t>проектирования технологических процессов</w:t>
            </w:r>
          </w:p>
        </w:tc>
        <w:tc>
          <w:tcPr>
            <w:tcW w:w="4111" w:type="dxa"/>
          </w:tcPr>
          <w:p w:rsidR="00D75CB6" w:rsidRPr="009657D1" w:rsidRDefault="00D75CB6" w:rsidP="00DF7780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 w:rsidRPr="009657D1"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vMerge/>
          </w:tcPr>
          <w:p w:rsidR="00D75CB6" w:rsidRPr="00DF7780" w:rsidRDefault="00D75CB6" w:rsidP="00FD6A1A">
            <w:pPr>
              <w:jc w:val="center"/>
            </w:pPr>
          </w:p>
        </w:tc>
      </w:tr>
      <w:tr w:rsidR="0075654D" w:rsidRPr="009657D1" w:rsidTr="00FD6A1A">
        <w:trPr>
          <w:trHeight w:val="657"/>
        </w:trPr>
        <w:tc>
          <w:tcPr>
            <w:tcW w:w="3544" w:type="dxa"/>
          </w:tcPr>
          <w:p w:rsidR="0075654D" w:rsidRPr="009657D1" w:rsidRDefault="0075654D" w:rsidP="00FD6A1A">
            <w:pPr>
              <w:pStyle w:val="TableParagraph"/>
              <w:ind w:left="142" w:firstLine="142"/>
            </w:pPr>
            <w:r>
              <w:t>УП.</w:t>
            </w:r>
            <w:r w:rsidRPr="009657D1">
              <w:t>02</w:t>
            </w:r>
          </w:p>
        </w:tc>
        <w:tc>
          <w:tcPr>
            <w:tcW w:w="4111" w:type="dxa"/>
          </w:tcPr>
          <w:p w:rsidR="0075654D" w:rsidRPr="009657D1" w:rsidRDefault="0075654D" w:rsidP="00FD6A1A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2"/>
              </w:rPr>
              <w:t xml:space="preserve"> </w:t>
            </w:r>
            <w:r w:rsidRPr="009657D1">
              <w:t>на</w:t>
            </w:r>
            <w:r w:rsidRPr="009657D1">
              <w:rPr>
                <w:spacing w:val="-1"/>
              </w:rPr>
              <w:t xml:space="preserve"> </w:t>
            </w:r>
            <w:r w:rsidRPr="009657D1">
              <w:t>учебной</w:t>
            </w:r>
            <w:r w:rsidRPr="009657D1">
              <w:rPr>
                <w:spacing w:val="-2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  <w:vMerge w:val="restart"/>
          </w:tcPr>
          <w:p w:rsidR="0075654D" w:rsidRPr="009657D1" w:rsidRDefault="0075654D" w:rsidP="00FD6A1A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  <w:tr w:rsidR="0075654D" w:rsidRPr="009657D1" w:rsidTr="00FD6A1A">
        <w:trPr>
          <w:trHeight w:val="568"/>
        </w:trPr>
        <w:tc>
          <w:tcPr>
            <w:tcW w:w="3544" w:type="dxa"/>
          </w:tcPr>
          <w:p w:rsidR="0075654D" w:rsidRPr="009657D1" w:rsidRDefault="0075654D" w:rsidP="00FD6A1A">
            <w:pPr>
              <w:pStyle w:val="TableParagraph"/>
              <w:ind w:firstLine="284"/>
            </w:pPr>
            <w:r>
              <w:t>ПП.</w:t>
            </w:r>
            <w:r w:rsidRPr="009657D1">
              <w:t>02</w:t>
            </w:r>
          </w:p>
        </w:tc>
        <w:tc>
          <w:tcPr>
            <w:tcW w:w="4111" w:type="dxa"/>
          </w:tcPr>
          <w:p w:rsidR="0075654D" w:rsidRPr="009657D1" w:rsidRDefault="0075654D" w:rsidP="00FD6A1A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3"/>
              </w:rPr>
              <w:t xml:space="preserve"> </w:t>
            </w:r>
            <w:r w:rsidRPr="009657D1">
              <w:t>на</w:t>
            </w:r>
            <w:r w:rsidRPr="009657D1">
              <w:rPr>
                <w:spacing w:val="-4"/>
              </w:rPr>
              <w:t xml:space="preserve"> </w:t>
            </w:r>
            <w:r w:rsidRPr="009657D1">
              <w:t>производственной</w:t>
            </w:r>
            <w:r w:rsidRPr="009657D1">
              <w:rPr>
                <w:spacing w:val="56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  <w:vMerge/>
          </w:tcPr>
          <w:p w:rsidR="0075654D" w:rsidRPr="009657D1" w:rsidRDefault="0075654D" w:rsidP="00FD6A1A">
            <w:pPr>
              <w:pStyle w:val="TableParagraph"/>
              <w:ind w:right="141" w:firstLine="142"/>
              <w:jc w:val="center"/>
            </w:pPr>
          </w:p>
        </w:tc>
      </w:tr>
    </w:tbl>
    <w:p w:rsidR="000E7FBC" w:rsidRDefault="000E7FBC">
      <w:pPr>
        <w:spacing w:line="269" w:lineRule="exact"/>
      </w:pPr>
    </w:p>
    <w:p w:rsidR="00E85462" w:rsidRDefault="00E85462">
      <w:pPr>
        <w:rPr>
          <w:b/>
          <w:bCs/>
          <w:szCs w:val="24"/>
        </w:rPr>
      </w:pPr>
      <w:bookmarkStart w:id="6" w:name="_Toc100499545"/>
      <w:r>
        <w:br w:type="page"/>
      </w:r>
    </w:p>
    <w:p w:rsidR="000E7FBC" w:rsidRPr="0075654D" w:rsidRDefault="000E7FBC" w:rsidP="0075654D">
      <w:pPr>
        <w:pStyle w:val="1"/>
        <w:jc w:val="center"/>
        <w:rPr>
          <w:sz w:val="28"/>
          <w:szCs w:val="28"/>
        </w:rPr>
      </w:pPr>
      <w:r w:rsidRPr="0075654D">
        <w:rPr>
          <w:sz w:val="28"/>
          <w:szCs w:val="28"/>
        </w:rPr>
        <w:lastRenderedPageBreak/>
        <w:t>4</w:t>
      </w:r>
      <w:r w:rsidR="0075654D" w:rsidRPr="0075654D">
        <w:rPr>
          <w:sz w:val="28"/>
          <w:szCs w:val="28"/>
        </w:rPr>
        <w:t>.</w:t>
      </w:r>
      <w:r w:rsidRPr="0075654D">
        <w:rPr>
          <w:sz w:val="28"/>
          <w:szCs w:val="28"/>
        </w:rPr>
        <w:t xml:space="preserve"> ОЦЕНОЧНЫЕ МАТЕРИАЛЫ</w:t>
      </w:r>
      <w:bookmarkEnd w:id="6"/>
    </w:p>
    <w:p w:rsidR="000E7FBC" w:rsidRPr="0075654D" w:rsidRDefault="000E7FBC" w:rsidP="0075654D">
      <w:pPr>
        <w:pStyle w:val="1"/>
        <w:jc w:val="center"/>
        <w:rPr>
          <w:sz w:val="28"/>
          <w:szCs w:val="28"/>
        </w:rPr>
      </w:pPr>
      <w:bookmarkStart w:id="7" w:name="_Toc100499546"/>
      <w:r w:rsidRPr="0075654D">
        <w:rPr>
          <w:sz w:val="28"/>
          <w:szCs w:val="28"/>
        </w:rPr>
        <w:t>4.1 Текущий контроль</w:t>
      </w:r>
      <w:bookmarkEnd w:id="7"/>
    </w:p>
    <w:p w:rsidR="00757000" w:rsidRPr="0075654D" w:rsidRDefault="000E7FBC" w:rsidP="0075654D">
      <w:pPr>
        <w:ind w:firstLine="622"/>
        <w:jc w:val="center"/>
        <w:rPr>
          <w:sz w:val="28"/>
          <w:szCs w:val="28"/>
        </w:rPr>
      </w:pPr>
      <w:r w:rsidRPr="0075654D">
        <w:rPr>
          <w:b/>
          <w:sz w:val="28"/>
          <w:szCs w:val="28"/>
        </w:rPr>
        <w:t>4.1.1 Банк тестовых заданий</w:t>
      </w:r>
    </w:p>
    <w:p w:rsidR="000E7FBC" w:rsidRPr="0075654D" w:rsidRDefault="000E7FBC" w:rsidP="0075654D">
      <w:pPr>
        <w:ind w:firstLine="622"/>
        <w:jc w:val="center"/>
        <w:rPr>
          <w:sz w:val="28"/>
          <w:szCs w:val="28"/>
        </w:rPr>
      </w:pPr>
      <w:r w:rsidRPr="0075654D">
        <w:rPr>
          <w:sz w:val="28"/>
          <w:szCs w:val="28"/>
        </w:rPr>
        <w:t>по темам МДК.02.01. Основы расчета и проектирования сварных конструкций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1) Задани</w:t>
      </w:r>
      <w:r>
        <w:rPr>
          <w:rFonts w:ascii="YS Text" w:hAnsi="YS Text"/>
          <w:color w:val="000000"/>
          <w:sz w:val="23"/>
          <w:szCs w:val="23"/>
          <w:lang w:eastAsia="ru-RU"/>
        </w:rPr>
        <w:t>я в тестовой форме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 Какой материал используется крайне редко при изготовлении изделий?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алюминиевые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полиэтилен;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бериллиевые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медные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титановые сплавы.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2 Что не является признаком классификации сварочных швов?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по виду соединения;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 способу сварки;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по выпуклости;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по протяжности;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по назначению.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3 Требование, предъявляемое к материалу для сварных конструкций.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прочность при статической нагрузке;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пластичность;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текучесть;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кручение;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прочность при ударе.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4 Для каких нагрузок действительна формула σ = P/F?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статических;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осевых;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вибрационных;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предельных состояний;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с допустимым напряжением.</w:t>
      </w:r>
    </w:p>
    <w:p w:rsidR="0015413E" w:rsidRPr="0015413E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5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 xml:space="preserve"> Указатель не свойственный метод борьбы с остаточным напряжениями и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>деформациями.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обратный изгиб;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последовательность наложения швов;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резкое охлаждение;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закрепление перед сваркой;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отжиг.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Какой из параметров балки не рассчитывается?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а) моменты пролетные;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б) касательные напряжения;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в) результирующий прогиб;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г) удлинение.</w:t>
      </w:r>
    </w:p>
    <w:p w:rsidR="00F045E2" w:rsidRDefault="00F045E2" w:rsidP="00E85462">
      <w:pPr>
        <w:ind w:firstLine="720"/>
      </w:pPr>
      <w:r>
        <w:t>7 С чего начинается расчет и конструирование фермы?</w:t>
      </w:r>
    </w:p>
    <w:p w:rsidR="00F045E2" w:rsidRDefault="00F045E2" w:rsidP="00E85462">
      <w:pPr>
        <w:ind w:firstLine="720"/>
      </w:pPr>
      <w:r>
        <w:t>а) с подбора узла фермы;</w:t>
      </w:r>
    </w:p>
    <w:p w:rsidR="00F045E2" w:rsidRDefault="00F045E2" w:rsidP="00E85462">
      <w:pPr>
        <w:ind w:firstLine="720"/>
      </w:pPr>
      <w:r>
        <w:t>б) подбор сечений;</w:t>
      </w:r>
    </w:p>
    <w:p w:rsidR="00F045E2" w:rsidRDefault="00F045E2" w:rsidP="00E85462">
      <w:pPr>
        <w:ind w:firstLine="720"/>
      </w:pPr>
      <w:r>
        <w:t>в) с выносливости;</w:t>
      </w:r>
    </w:p>
    <w:p w:rsidR="00F045E2" w:rsidRDefault="00F045E2" w:rsidP="00E85462">
      <w:pPr>
        <w:ind w:firstLine="720"/>
      </w:pPr>
      <w:r>
        <w:t>г) с определения размеров;</w:t>
      </w:r>
    </w:p>
    <w:p w:rsidR="000E7FBC" w:rsidRDefault="00F045E2" w:rsidP="00E85462">
      <w:pPr>
        <w:ind w:firstLine="720"/>
      </w:pPr>
      <w:r>
        <w:t>д) с подбора фасонного проката.</w:t>
      </w:r>
    </w:p>
    <w:p w:rsidR="0015413E" w:rsidRDefault="0015413E" w:rsidP="00E85462">
      <w:pPr>
        <w:ind w:firstLine="720"/>
      </w:pP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2)</w:t>
      </w:r>
      <w:r w:rsidR="00A14A64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Вопросы для текущего контроля и промежуточной аттестации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Внимательно прочитать вопросы и дать краткие ответы: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 Классификация сварных устройств по способу получения заготовок.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 Классификация сварных конструкций по целевому назначению.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 Классификация сварных конструкций по характерным особенностям их работы.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 Колонны.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 Реше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тчатые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lastRenderedPageBreak/>
        <w:t>7 Конструкции, испытывающие избыточное давление.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8 Корпусные транспортные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9 Детали машин и аппаратов.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10 Стыковые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11 Тавровые соединения (вид, назначение, обозначение на чертеже).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12 Нахле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сточные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13 Угловые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14 Материалы, применяемые в сварных конструкциях.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15 Основные этапы расчета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16 Виды подходов к </w:t>
      </w:r>
      <w:r w:rsidR="00E85462" w:rsidRPr="00F045E2">
        <w:rPr>
          <w:rFonts w:ascii="YS Text" w:hAnsi="YS Text"/>
          <w:color w:val="000000"/>
          <w:sz w:val="23"/>
          <w:szCs w:val="23"/>
          <w:lang w:eastAsia="ru-RU"/>
        </w:rPr>
        <w:t>расчёту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17 Виды сварных соединений и типы сварных швов.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18 Работа сварных соединений при различных нагрузках и воздействиях.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19 Расчет сварных соединений. Порядок, блок-схема.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20 Конструирование сварных соединений исходя из условий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21 Рациональное проектирование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22 Технологичность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23 Сварные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24 Сварные колонны.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25 Сварные фермы.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26 Листовые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27 Сварные детали и узлы машин.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28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растяжение.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29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сжатие.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30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прочность.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31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общую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32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местную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33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сплошных колонн).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34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сквозных колонн).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35 Факторы, определяющие технологичность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36 Различие нагрузок по скорости приложения.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37 Различие нагрузок по продолжительности воздействия.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38 Различие нагрузок по виду внешнего приложения сил.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39 Привести пример статической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40 Привести пример динамической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41 Виды деформаций сварной конструкции. Пример.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42 Два вида напряжения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43 Пути обеспечения минимальной массы изделия.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44 Предельные состояния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45 Несущая способность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46.Что понимается под прочностью сварной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47 Общепринятые прочностные характеристики металлов.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48 Виды концентраторов напряжений.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49 Коэффициент запаса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50 Изобразить эпюр равномерного нагружения балки на двух стационарных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опорах.</w:t>
      </w:r>
    </w:p>
    <w:p w:rsidR="0015413E" w:rsidRDefault="0015413E" w:rsidP="000E7FBC"/>
    <w:p w:rsidR="00757000" w:rsidRPr="00757000" w:rsidRDefault="00D75CB6" w:rsidP="00757000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757000" w:rsidRPr="00757000">
        <w:rPr>
          <w:b/>
          <w:szCs w:val="24"/>
        </w:rPr>
        <w:lastRenderedPageBreak/>
        <w:t>Тестовые задания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  <w:r w:rsidRPr="00757000">
        <w:rPr>
          <w:i/>
          <w:szCs w:val="24"/>
        </w:rPr>
        <w:t>Выберите правильный или правильные варианты ответов:</w:t>
      </w:r>
    </w:p>
    <w:p w:rsidR="00757000" w:rsidRPr="00757000" w:rsidRDefault="00757000" w:rsidP="00757000">
      <w:pPr>
        <w:rPr>
          <w:color w:val="000000"/>
          <w:szCs w:val="24"/>
        </w:rPr>
      </w:pP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В1. Укажите наиболее простую конструкцию сварного соединения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 Нахлесточное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Угловое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5. С накладками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 xml:space="preserve">2. </w:t>
      </w:r>
      <w:r>
        <w:rPr>
          <w:b/>
          <w:color w:val="000000"/>
          <w:szCs w:val="24"/>
        </w:rPr>
        <w:t>Какую   форму  </w:t>
      </w:r>
      <w:r w:rsidRPr="00757000">
        <w:rPr>
          <w:b/>
          <w:color w:val="000000"/>
          <w:szCs w:val="24"/>
        </w:rPr>
        <w:t>(скос)   необходимо придать кромкам листов толщиной 15 мм при стыковом шве?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Скос кромок не нужен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Односторонний скос одной кромки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Односторонний скос двух кромок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Двусторонний скос двух кромок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3. Какие сварные соединения не подлежат расчету на прочность?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Тавровые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Нахлесточные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4. Сварное соединение выполненное фланговым швом изображено на рисунке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966470" cy="733425"/>
            <wp:effectExtent l="19050" t="0" r="5080" b="0"/>
            <wp:docPr id="114" name="Рисунок 114" descr="http://www.detalmach.ru/lect1.files/imag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detalmach.ru/lect1.files/image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2) 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173480" cy="716280"/>
            <wp:effectExtent l="19050" t="0" r="7620" b="0"/>
            <wp:docPr id="115" name="Рисунок 115" descr="image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image5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3)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087120" cy="828040"/>
            <wp:effectExtent l="19050" t="0" r="0" b="0"/>
            <wp:docPr id="116" name="Рисунок 116" descr="http://www.detalmach.ru/lect1.files/image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detalmach.ru/lect1.files/image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4)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828040" cy="750570"/>
            <wp:effectExtent l="19050" t="0" r="0" b="0"/>
            <wp:docPr id="117" name="Рисунок 117" descr="http://www.detalmach.ru/lect1.files/image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detalmach.ru/lect1.files/image2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5. Какой стыковой шов показан на рисунке?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294130" cy="517525"/>
            <wp:effectExtent l="19050" t="0" r="1270" b="0"/>
            <wp:docPr id="129" name="Рисунок 12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age1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Бесскосный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6. Какой стыковой шов используют для сваривания деталей толщиной 1...8 мм?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Бесскосны</w:t>
      </w:r>
      <w:r w:rsidR="00880927">
        <w:rPr>
          <w:color w:val="000000"/>
          <w:szCs w:val="24"/>
        </w:rPr>
        <w:t>й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7. Какой из показанных на рисунке швов обладает меньшей концентрацией напряжений?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2812415" cy="836930"/>
            <wp:effectExtent l="19050" t="0" r="6985" b="0"/>
            <wp:docPr id="131" name="Рисунок 131" descr="image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age14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Шов, показанный на рис.а)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Шов, показанный на рис.б)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Шов, показанный на рис.в)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Шов, показанный на рис.г)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8. Элементами, преимущественно работающими на сжатие, являются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Колонны.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2. Балки.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Баллоны.</w:t>
      </w:r>
    </w:p>
    <w:p w:rsidR="00757000" w:rsidRPr="00757000" w:rsidRDefault="00880927" w:rsidP="00757000">
      <w:pPr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4. Рамы.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9. Как называется изделие, выполненное из однородного материала без применения сборочных операций?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сборочная единица;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деталь;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комплекс;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комплект.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10. Как называется продукт труда, прошедший одну или несколько стадий обработки на одном предприятии и </w:t>
      </w:r>
      <w:r w:rsidR="00880927" w:rsidRPr="00757000">
        <w:rPr>
          <w:b/>
          <w:szCs w:val="24"/>
        </w:rPr>
        <w:t>предназначенный для</w:t>
      </w:r>
      <w:r w:rsidRPr="00757000">
        <w:rPr>
          <w:b/>
          <w:szCs w:val="24"/>
        </w:rPr>
        <w:t xml:space="preserve"> дальнейшей обработки на другом предприятии?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комплектующее;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материал;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полуфабрикат;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заготовка.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11. Как называется совокупность всех действий людей и орудий труда, направленных на превращение сырья, материалов и полуфабрикатов в изделие?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механический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технологический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производственный процесс;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рабочий процесс.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12. Как называется часть технологического процесса, выполняемая непрерывно на одном рабочем месте над изготовляемым изделием?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работа;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операция;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установка;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приём.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13. Наиболее производительным способом дуговой сварки является… 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Автоматическая сварка под флюсом.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Автоматическая сварка в среде защитных газов.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Механизированная полуавтоматическая сварка.</w:t>
      </w:r>
    </w:p>
    <w:p w:rsidR="00757000" w:rsidRPr="00880927" w:rsidRDefault="00757000" w:rsidP="00880927">
      <w:pPr>
        <w:jc w:val="both"/>
        <w:rPr>
          <w:rFonts w:eastAsia="Calibri"/>
          <w:bCs/>
          <w:iCs/>
          <w:szCs w:val="24"/>
        </w:rPr>
      </w:pPr>
      <w:r w:rsidRPr="00757000">
        <w:rPr>
          <w:rFonts w:eastAsia="Calibri"/>
          <w:szCs w:val="24"/>
        </w:rPr>
        <w:t>4. Сварка порошковой проволокой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14. Укажите, какой буквой на рисунке указана выпуклость сварного шва:</w:t>
      </w:r>
    </w:p>
    <w:p w:rsidR="00757000" w:rsidRPr="00757000" w:rsidRDefault="00880927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3223565</wp:posOffset>
            </wp:positionH>
            <wp:positionV relativeFrom="paragraph">
              <wp:posOffset>35840</wp:posOffset>
            </wp:positionV>
            <wp:extent cx="1167892" cy="1257681"/>
            <wp:effectExtent l="171450" t="133350" r="356108" b="304419"/>
            <wp:wrapNone/>
            <wp:docPr id="1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92" cy="1257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799115</wp:posOffset>
            </wp:positionH>
            <wp:positionV relativeFrom="paragraph">
              <wp:posOffset>107840</wp:posOffset>
            </wp:positionV>
            <wp:extent cx="1541145" cy="962881"/>
            <wp:effectExtent l="171450" t="133350" r="363855" b="313469"/>
            <wp:wrapNone/>
            <wp:docPr id="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962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 xml:space="preserve">1. </w:t>
      </w:r>
      <w:r w:rsidR="00757000" w:rsidRPr="00757000">
        <w:rPr>
          <w:szCs w:val="24"/>
          <w:lang w:val="en-US"/>
        </w:rPr>
        <w:t>t</w:t>
      </w:r>
      <w:r w:rsidR="00757000"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s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q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k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pStyle w:val="a5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15. Прочность </w:t>
      </w:r>
      <w:r w:rsidR="00880927" w:rsidRPr="00757000">
        <w:rPr>
          <w:b/>
          <w:szCs w:val="24"/>
        </w:rPr>
        <w:t>стыковых швов</w:t>
      </w:r>
      <w:r w:rsidRPr="00757000">
        <w:rPr>
          <w:b/>
          <w:szCs w:val="24"/>
        </w:rPr>
        <w:t xml:space="preserve"> </w:t>
      </w:r>
      <w:r w:rsidR="00880927" w:rsidRPr="00757000">
        <w:rPr>
          <w:b/>
          <w:szCs w:val="24"/>
        </w:rPr>
        <w:t>рассчитывают по</w:t>
      </w:r>
      <w:r w:rsidRPr="00757000">
        <w:rPr>
          <w:b/>
          <w:szCs w:val="24"/>
        </w:rPr>
        <w:t xml:space="preserve"> формуле: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E21B9F">
        <w:rPr>
          <w:szCs w:val="24"/>
        </w:rPr>
        <w:pict>
          <v:shape id="_x0000_i1025" type="#_x0000_t75" style="width:10.8pt;height:11.4pt" equationxml="&lt;">
            <v:imagedata r:id="rId17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E21B9F">
        <w:rPr>
          <w:szCs w:val="24"/>
        </w:rPr>
        <w:pict>
          <v:shape id="_x0000_i1026" type="#_x0000_t75" style="width:10.8pt;height:11.4pt" equationxml="&lt;">
            <v:imagedata r:id="rId17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E21B9F">
        <w:rPr>
          <w:szCs w:val="24"/>
        </w:rPr>
        <w:pict>
          <v:shape id="_x0000_i1027" type="#_x0000_t75" style="width:10.8pt;height:11.4pt" equationxml="&lt;">
            <v:imagedata r:id="rId17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E21B9F">
        <w:rPr>
          <w:szCs w:val="24"/>
        </w:rPr>
        <w:pict>
          <v:shape id="_x0000_i1028" type="#_x0000_t75" style="width:10.8pt;height:11.4pt" equationxml="&lt;">
            <v:imagedata r:id="rId17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</w:rPr>
        <w:t xml:space="preserve"> 2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E21B9F">
        <w:rPr>
          <w:szCs w:val="24"/>
        </w:rPr>
        <w:pict>
          <v:shape id="_x0000_i1029" type="#_x0000_t75" style="width:10.8pt;height:11.4pt" equationxml="&lt;">
            <v:imagedata r:id="rId17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E21B9F">
        <w:rPr>
          <w:szCs w:val="24"/>
        </w:rPr>
        <w:pict>
          <v:shape id="_x0000_i1030" type="#_x0000_t75" style="width:10.8pt;height:11.4pt" equationxml="&lt;">
            <v:imagedata r:id="rId17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</w:rPr>
        <w:t xml:space="preserve"> 7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533969">
        <w:rPr>
          <w:szCs w:val="24"/>
        </w:rPr>
        <w:pict>
          <v:shape id="_x0000_i1031" type="#_x0000_t75" style="width:10.8pt;height:11.4pt" equationxml="&lt;">
            <v:imagedata r:id="rId17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E21B9F">
        <w:rPr>
          <w:szCs w:val="24"/>
        </w:rPr>
        <w:pict>
          <v:shape id="_x0000_i1032" type="#_x0000_t75" style="width:7.2pt;height:14.4pt" equationxml="&lt;">
            <v:imagedata r:id="rId17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</w:rPr>
        <w:t xml:space="preserve"> 0,5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="00880927">
        <w:rPr>
          <w:szCs w:val="24"/>
        </w:rPr>
        <w:t>;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16. Сварные конструкции классифицируют: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целевому назначению;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В зависимости от толщины свариваемых элементов;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способу получения заготовок;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Все перечисленное выше верно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17. По какой формуле </w:t>
      </w:r>
      <w:r w:rsidRPr="00757000">
        <w:rPr>
          <w:rFonts w:eastAsia="Calibri"/>
          <w:b/>
          <w:szCs w:val="24"/>
        </w:rPr>
        <w:t>вычисляется такт выпуска изделия?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а) </w:t>
      </w:r>
      <w:r w:rsidRPr="00757000">
        <w:rPr>
          <w:rFonts w:eastAsia="Calibri"/>
          <w:szCs w:val="24"/>
        </w:rPr>
        <w:t>t=60Ф/N;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б) </w:t>
      </w:r>
      <w:r w:rsidRPr="00757000">
        <w:rPr>
          <w:rFonts w:eastAsia="Calibri"/>
          <w:szCs w:val="24"/>
        </w:rPr>
        <w:t>t=60N/Ф;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в) </w:t>
      </w:r>
      <w:r w:rsidRPr="00757000">
        <w:rPr>
          <w:rFonts w:eastAsia="Calibri"/>
          <w:szCs w:val="24"/>
        </w:rPr>
        <w:t>t=360Ф/N;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г) </w:t>
      </w:r>
      <w:r w:rsidRPr="00757000">
        <w:rPr>
          <w:rFonts w:eastAsia="Calibri"/>
          <w:szCs w:val="24"/>
        </w:rPr>
        <w:t>t=0,6Ф/N.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tabs>
          <w:tab w:val="num" w:pos="1800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18. Что представляет собой промышленный робот: (</w:t>
      </w:r>
      <w:r w:rsidRPr="00757000">
        <w:rPr>
          <w:b/>
          <w:i/>
          <w:szCs w:val="24"/>
        </w:rPr>
        <w:t>подберите наиболее точное выражение</w:t>
      </w:r>
      <w:r w:rsidRPr="00757000">
        <w:rPr>
          <w:b/>
          <w:szCs w:val="24"/>
        </w:rPr>
        <w:t>)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а) машину, способную заменить человека на рабочем месте;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б) автоматическую машину, представляющую совокупность манипулятора и программируемого устройства управления;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в) автоматическую машину, способную приспосабливаться к меняющимся условиям работы;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г) автоматический манипу</w:t>
      </w:r>
      <w:r w:rsidR="00880927">
        <w:rPr>
          <w:szCs w:val="24"/>
        </w:rPr>
        <w:t>лятор для работы с заготовками.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19. Как называется совокупность рабочих мест, которая образует организационно-техническую единицу производства?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цех;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участок;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рабочее место;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отделение.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20. Что называют технологическим процессом?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rFonts w:eastAsia="Calibri"/>
          <w:b/>
          <w:bCs/>
          <w:szCs w:val="24"/>
        </w:rPr>
        <w:t>В</w:t>
      </w:r>
      <w:r w:rsidR="00880927">
        <w:rPr>
          <w:rFonts w:eastAsia="Calibri"/>
          <w:b/>
          <w:bCs/>
          <w:szCs w:val="24"/>
        </w:rPr>
        <w:t xml:space="preserve"> </w:t>
      </w:r>
      <w:r w:rsidRPr="00757000">
        <w:rPr>
          <w:rFonts w:eastAsia="Calibri"/>
          <w:b/>
          <w:bCs/>
          <w:szCs w:val="24"/>
        </w:rPr>
        <w:t>21. Что называют технологическим переходом?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1. Процесс сварки по чертежу;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Часть производственного процесса, содержащую действия по изменению предмета производства;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Законченную часть операции, характеризуемую постоянством применяемого инструмента и поверхностей, образуемых обработкой или соединяемых при сборке.</w:t>
      </w:r>
    </w:p>
    <w:p w:rsidR="00757000" w:rsidRPr="00757000" w:rsidRDefault="00757000" w:rsidP="00757000">
      <w:pPr>
        <w:pStyle w:val="a3"/>
        <w:rPr>
          <w:b/>
        </w:rPr>
      </w:pPr>
      <w:r w:rsidRPr="00757000">
        <w:rPr>
          <w:b/>
        </w:rPr>
        <w:t>В</w:t>
      </w:r>
      <w:r w:rsidR="00880927">
        <w:rPr>
          <w:b/>
        </w:rPr>
        <w:t xml:space="preserve"> </w:t>
      </w:r>
      <w:r w:rsidRPr="00757000">
        <w:rPr>
          <w:b/>
        </w:rPr>
        <w:t xml:space="preserve">22. Что означает буква «А» в обозначении типов электрода Э42А, Э46А, Э50А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Повышенный предел прочности наплавленного металла;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Повышенная ударная вязкость и пластичность наплавленного металла и металла шва за счет уменьшения содержания вредных примесей;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Дополнительное  лег</w:t>
      </w:r>
      <w:r w:rsidR="00880927">
        <w:rPr>
          <w:szCs w:val="24"/>
        </w:rPr>
        <w:t>ирование наплавленного металла.</w:t>
      </w:r>
    </w:p>
    <w:p w:rsidR="00757000" w:rsidRPr="00880927" w:rsidRDefault="00880927" w:rsidP="00757000">
      <w:pPr>
        <w:rPr>
          <w:b/>
          <w:szCs w:val="24"/>
        </w:rPr>
      </w:pPr>
      <w:r w:rsidRPr="00880927">
        <w:rPr>
          <w:b/>
          <w:szCs w:val="24"/>
        </w:rPr>
        <w:t xml:space="preserve">В </w:t>
      </w:r>
      <w:r w:rsidR="00757000" w:rsidRPr="00880927">
        <w:rPr>
          <w:b/>
          <w:szCs w:val="24"/>
        </w:rPr>
        <w:t>23. Укажите правильную маркировку, указывающую на толщину покрытия, в обозначении электрода.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1.С тонким покрытием - ТП, со средним покрытием - СП, с толстым покрытием - ТТП, с особо толстым покрытием - ОТП.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2. С тонким покрытием - М, со средним покрытием - С, с толстым покрытием - Д, с особо толстым покрытием - Г.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3. С тонким покрытием - Т, со средним покрытием - С, с толстым покрытием - ТТ, с особо толстым покрытием -</w:t>
      </w:r>
      <w:r w:rsidR="00880927">
        <w:rPr>
          <w:szCs w:val="24"/>
        </w:rPr>
        <w:t xml:space="preserve"> ОТ.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24. Как называется производство, при котором процесс изготовления изделий ведется   партиями?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единичное;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серийное;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массовое;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индивидуальное.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25. Определите виды технологических операций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производственные, основные, обслуживающие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вспомогательные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обслуживающие и основные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Г) механизированные, основные, производственные</w:t>
      </w: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lastRenderedPageBreak/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26. Какие операции характерны для цехов сварочного производства?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приемочный контроль сварочных материалов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сборка под сварку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резка изделий и деталей</w:t>
      </w:r>
      <w:r w:rsidRPr="00880927">
        <w:rPr>
          <w:szCs w:val="24"/>
        </w:rPr>
        <w:tab/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Г) сварка, контроль качества сварки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все операции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880927">
        <w:rPr>
          <w:b/>
          <w:szCs w:val="24"/>
        </w:rPr>
        <w:t>27. К какому классу сталей относятся сварочные проволоки Св-08, Св08А, Св-08ГА, Св-10ГА?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 Низкоуглеродистому.</w:t>
      </w:r>
    </w:p>
    <w:p w:rsidR="00757000" w:rsidRPr="00757000" w:rsidRDefault="00757000" w:rsidP="00757000">
      <w:pPr>
        <w:rPr>
          <w:szCs w:val="24"/>
        </w:rPr>
      </w:pPr>
      <w:r w:rsidRPr="00880927">
        <w:rPr>
          <w:szCs w:val="24"/>
        </w:rPr>
        <w:t>2. Легированному</w:t>
      </w:r>
      <w:r w:rsidRPr="00757000">
        <w:rPr>
          <w:szCs w:val="24"/>
        </w:rPr>
        <w:t>.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3. Высоколегированному.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28. </w:t>
      </w:r>
      <w:r w:rsidRPr="00757000">
        <w:rPr>
          <w:rFonts w:eastAsia="Calibri"/>
          <w:b/>
          <w:szCs w:val="24"/>
        </w:rPr>
        <w:t>Из нижеперечисленных процессов назовите химические процессы, происходящие в сварочной ванне: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Окисление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Механические процессы;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Раскисление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Легирование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5. Намагничивание; 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6. Загрязнение металла шва вредными примесями;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7</w:t>
      </w:r>
      <w:r w:rsidR="00880927">
        <w:rPr>
          <w:rFonts w:eastAsia="Calibri"/>
          <w:szCs w:val="24"/>
        </w:rPr>
        <w:t>. Рафинирование металла шва.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29. Какие требования предъявляются к сварочных материалов при входном контроле?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Наличие сертификата: полнота и правильность приведенных в нем данных, наличие на каждом упаковочном месте этикеток с контролем данных, приведенных в них, состояние материалов и упаковок.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Наличие сертификата: полнота и правильность приведенных в нем данных.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Требования к контролю устанавливается в каждом отдельном случае в завис</w:t>
      </w:r>
      <w:r w:rsidR="00880927">
        <w:rPr>
          <w:szCs w:val="24"/>
        </w:rPr>
        <w:t>имости от требований Заказчика.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30. Как обозначается сварное соединение на чертеже?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Обозначается тип соединения, метод сборки и способ сварки, методы контроля.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Указывается ГОСТ, тип соединения, метод и способ сварки, катет шва, длина или шаг, особые обозначения.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Указывается метод и способ сварки, длина или шаг, сварочный мат</w:t>
      </w:r>
      <w:r w:rsidR="00880927">
        <w:rPr>
          <w:szCs w:val="24"/>
        </w:rPr>
        <w:t>ериал, методы и объем контроля.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31. Как называется сва</w:t>
      </w:r>
      <w:r w:rsidR="00880927">
        <w:rPr>
          <w:b/>
          <w:color w:val="000000"/>
          <w:szCs w:val="24"/>
        </w:rPr>
        <w:t>рной шов, показанный на рисунке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1807210</wp:posOffset>
            </wp:positionH>
            <wp:positionV relativeFrom="paragraph">
              <wp:posOffset>110490</wp:posOffset>
            </wp:positionV>
            <wp:extent cx="892175" cy="739140"/>
            <wp:effectExtent l="0" t="0" r="3175" b="3810"/>
            <wp:wrapSquare wrapText="bothSides"/>
            <wp:docPr id="4" name="Рисунок 102" descr="http://www.detalmach.ru/lect1.files/image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detalmach.ru/lect1.files/image1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color w:val="000000"/>
          <w:szCs w:val="24"/>
        </w:rPr>
        <w:t>1. Угловой фланговый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Угловой лобовой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Прорезной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5. Стыковой</w:t>
      </w:r>
    </w:p>
    <w:p w:rsidR="00757000" w:rsidRPr="00757000" w:rsidRDefault="00880927" w:rsidP="00757000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В </w:t>
      </w:r>
      <w:r w:rsidR="00757000" w:rsidRPr="00757000">
        <w:rPr>
          <w:b/>
          <w:color w:val="000000"/>
          <w:szCs w:val="24"/>
        </w:rPr>
        <w:t>32. К какому виду сварных соединений относится соединение деталей, расположенных в одной плоскости таким образом, что соединяемые элементы являются продолжением один другого?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Соединение встык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Соединение внахлестку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 соединение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Угловое соединение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33</w:t>
      </w:r>
      <w:r w:rsidRPr="00757000">
        <w:rPr>
          <w:b/>
          <w:i/>
          <w:szCs w:val="24"/>
        </w:rPr>
        <w:t xml:space="preserve">. </w:t>
      </w:r>
      <w:r w:rsidRPr="00757000">
        <w:rPr>
          <w:b/>
          <w:szCs w:val="24"/>
        </w:rPr>
        <w:t xml:space="preserve">По каким </w:t>
      </w:r>
      <w:r w:rsidR="00880927" w:rsidRPr="00757000">
        <w:rPr>
          <w:b/>
          <w:szCs w:val="24"/>
        </w:rPr>
        <w:t>параметрам выполняют</w:t>
      </w:r>
      <w:r w:rsidRPr="00757000">
        <w:rPr>
          <w:b/>
          <w:szCs w:val="24"/>
        </w:rPr>
        <w:t xml:space="preserve"> расчет угловых швов в сварных соединениях? 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По нормальным напряжениям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По срезу опасного сечения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3) По эквивалентным напряжениям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4) По касательным напряжениям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34. Напряжения по длине флангового шва нахлесточного соединения распределяются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равномерно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неравномерно – на концах они больше, чем в середине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lastRenderedPageBreak/>
        <w:t>3) неравномерно – в середине они больше, чем на концах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4) неравномерно – возрастают от нуля на одн</w:t>
      </w:r>
      <w:r w:rsidR="00880927">
        <w:rPr>
          <w:color w:val="000000"/>
          <w:szCs w:val="24"/>
        </w:rPr>
        <w:t>ом конце до максимума на другом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35. Какой стыковой шов показан на рисунк</w:t>
      </w:r>
      <w:r w:rsidR="00880927">
        <w:rPr>
          <w:b/>
          <w:color w:val="000000"/>
          <w:szCs w:val="24"/>
        </w:rPr>
        <w:t>е?</w:t>
      </w:r>
      <w:r w:rsidR="00880927"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2231990</wp:posOffset>
            </wp:positionH>
            <wp:positionV relativeFrom="paragraph">
              <wp:posOffset>172165</wp:posOffset>
            </wp:positionV>
            <wp:extent cx="1371600" cy="560705"/>
            <wp:effectExtent l="0" t="0" r="0" b="0"/>
            <wp:wrapSquare wrapText="bothSides"/>
            <wp:docPr id="13" name="Рисунок 127" descr="image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age1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 Шов без разделки кромок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36. Из каких трех стадий состоит технологический процесс изготовления сварных конструкций?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зачистка швов, переходы сварщика, смена электродов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изготовление и подготовка деталей, сборка и сварка узлов изделий, отделка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 xml:space="preserve">В) резка деталей, правка и гибка деталей, обработка деталей  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37. Чем определяется степень и средства механизации и автоматизации?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программой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качеством выпуска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количество</w:t>
      </w:r>
      <w:r w:rsidR="00880927">
        <w:rPr>
          <w:szCs w:val="24"/>
        </w:rPr>
        <w:t>м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38. Какие машины предназначены для правки проката и заготовок малой толщины?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гидравлические прессы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растяжные правильные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винтовые прессы и пневматические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39. Дайте определение: «Технологическая операция это-…» (21)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операция, выполняемая согласно технологической карты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это законченная часть технологического процесса, выполняемая на одном рабочем месте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маршрутное описание технологического процесса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40. Сопоставить типы производства с объемом выпускаемой продукции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szCs w:val="24"/>
        </w:rPr>
        <w:t>1. Единичное производство                        а. от 500 до 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2. Мелкосерийное производство                б. от 25000 до 50000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3. Серийное производство                           в. от 5ооо до 25000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4. Крупносерийное производство               г. от 50000 и более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5. Массовое производство                           д. до 500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41. Какой с</w:t>
      </w:r>
      <w:r w:rsidR="00880927">
        <w:rPr>
          <w:b/>
          <w:color w:val="000000"/>
          <w:szCs w:val="24"/>
        </w:rPr>
        <w:t>тыковой шов показан на рисунке?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468755" cy="588645"/>
            <wp:effectExtent l="0" t="0" r="0" b="1905"/>
            <wp:wrapSquare wrapText="bothSides"/>
            <wp:docPr id="14" name="Рисунок 128" descr="image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age1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</w:t>
      </w:r>
      <w:r w:rsidR="00880927">
        <w:rPr>
          <w:color w:val="000000"/>
          <w:szCs w:val="24"/>
        </w:rPr>
        <w:t>. Шов без разделки кромок</w:t>
      </w:r>
    </w:p>
    <w:p w:rsidR="00757000" w:rsidRPr="00880927" w:rsidRDefault="00880927" w:rsidP="00757000">
      <w:pPr>
        <w:rPr>
          <w:b/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2066320</wp:posOffset>
            </wp:positionH>
            <wp:positionV relativeFrom="paragraph">
              <wp:posOffset>296890</wp:posOffset>
            </wp:positionV>
            <wp:extent cx="1802765" cy="483235"/>
            <wp:effectExtent l="0" t="0" r="6985" b="0"/>
            <wp:wrapSquare wrapText="bothSides"/>
            <wp:docPr id="15" name="Рисунок 132" descr="image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mage1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="00757000" w:rsidRPr="00757000">
        <w:rPr>
          <w:b/>
          <w:color w:val="000000"/>
          <w:szCs w:val="24"/>
        </w:rPr>
        <w:t>42. Какие деформации возникают в стыковом шве, нагруженном растягивающим</w:t>
      </w:r>
      <w:r>
        <w:rPr>
          <w:b/>
          <w:color w:val="000000"/>
          <w:szCs w:val="24"/>
        </w:rPr>
        <w:t xml:space="preserve"> усилием и изгибающим моментом?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Растяжение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Растяжение и изгиб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Растяжение и кручение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Изгиб и кручение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43. Сварные конструкции целесообразно классифицировать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характерным особенностям их работы.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По профилю проката.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прочностным характеристикам элементов конструкции.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По м</w:t>
      </w:r>
      <w:r w:rsidR="00880927">
        <w:rPr>
          <w:rFonts w:eastAsia="Calibri"/>
          <w:szCs w:val="24"/>
        </w:rPr>
        <w:t>атериалу элементов конструкции.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44. </w:t>
      </w:r>
      <w:r w:rsidRPr="00757000">
        <w:rPr>
          <w:rFonts w:eastAsia="Calibri"/>
          <w:b/>
          <w:szCs w:val="24"/>
        </w:rPr>
        <w:t>Жизненный цикл сварной конструкции начинается с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Разработки технического задания на проектирование.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szCs w:val="24"/>
        </w:rPr>
        <w:t>2. Выполнения эскизного проектирования.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</w:t>
      </w:r>
      <w:r w:rsidRPr="00757000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szCs w:val="24"/>
        </w:rPr>
        <w:t xml:space="preserve">Оформления проектно-конструкторской документации. 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4. Расчёта обоснованных </w:t>
      </w:r>
      <w:r w:rsidR="00880927">
        <w:rPr>
          <w:rFonts w:eastAsia="Calibri"/>
          <w:szCs w:val="24"/>
        </w:rPr>
        <w:t xml:space="preserve">параметров сварных соединений.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45. Как называется сварной шов, воспринимающий эксплуатационные нагрузки: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Рабочий;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Связующий;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lastRenderedPageBreak/>
        <w:t>3. Вспомогательный;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4. Основной;</w:t>
      </w:r>
    </w:p>
    <w:p w:rsidR="00757000" w:rsidRPr="00880927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46. Определите, что входит в состав рабочей технологии при прое</w:t>
      </w:r>
      <w:r w:rsidR="00880927">
        <w:rPr>
          <w:b/>
          <w:szCs w:val="24"/>
        </w:rPr>
        <w:t>ктировании сварных конструкций?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А) уточнения и изменения принципиальной технологии, связанные с изменениями конструкции на этапе рабочего проектирования;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Б) выбор схемы технологического процесса или типа производства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В) разработку технологических карт с указанием всех параметров режимов сварки, применяемых сварочных материалов и оборудования;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Г) указания методов проверки точности и контроля качества соединений, узлов и готовой конструкции.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Д) применение сп</w:t>
      </w:r>
      <w:r w:rsidR="00880927">
        <w:rPr>
          <w:szCs w:val="24"/>
        </w:rPr>
        <w:t>ециализированных приспособлений</w:t>
      </w:r>
    </w:p>
    <w:p w:rsidR="00757000" w:rsidRPr="00757000" w:rsidRDefault="00757000" w:rsidP="00757000">
      <w:pPr>
        <w:jc w:val="both"/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47. Сопоставьте буквенные обозначения величин с их наименованием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</w:t>
      </w:r>
      <w:r w:rsidRPr="00757000">
        <w:rPr>
          <w:i/>
          <w:szCs w:val="24"/>
        </w:rPr>
        <w:t xml:space="preserve">  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 xml:space="preserve">и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      </w:t>
      </w:r>
      <w:r w:rsidRPr="00757000">
        <w:rPr>
          <w:szCs w:val="24"/>
        </w:rPr>
        <w:t xml:space="preserve">  а. длина сварного шва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2.   N               </w:t>
      </w:r>
      <w:r w:rsidR="00880927">
        <w:rPr>
          <w:szCs w:val="24"/>
        </w:rPr>
        <w:t xml:space="preserve"> </w:t>
      </w:r>
      <w:r w:rsidRPr="00757000">
        <w:rPr>
          <w:szCs w:val="24"/>
        </w:rPr>
        <w:t xml:space="preserve">  б. расчетное сопротивление стали растяжению, сжатию, изгибу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  </w:t>
      </w:r>
      <w:r w:rsidRPr="00757000">
        <w:rPr>
          <w:szCs w:val="24"/>
          <w:lang w:val="en-US"/>
        </w:rPr>
        <w:t>k</w:t>
      </w:r>
      <w:r w:rsidRPr="00757000">
        <w:rPr>
          <w:szCs w:val="24"/>
          <w:vertAlign w:val="subscript"/>
          <w:lang w:val="en-US"/>
        </w:rPr>
        <w:t>f</w:t>
      </w:r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Pr="00757000">
        <w:rPr>
          <w:szCs w:val="24"/>
        </w:rPr>
        <w:t xml:space="preserve"> в. продольная сила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  </w:t>
      </w:r>
      <w:r w:rsidRPr="00757000">
        <w:rPr>
          <w:szCs w:val="24"/>
          <w:lang w:val="en-US"/>
        </w:rPr>
        <w:t>l</w:t>
      </w:r>
      <w:r w:rsidRPr="00757000">
        <w:rPr>
          <w:szCs w:val="24"/>
          <w:vertAlign w:val="subscript"/>
          <w:lang w:val="en-US"/>
        </w:rPr>
        <w:t>w</w:t>
      </w:r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="00880927">
        <w:rPr>
          <w:szCs w:val="24"/>
        </w:rPr>
        <w:t xml:space="preserve"> г. катет углового шва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48. </w:t>
      </w:r>
      <w:r w:rsidR="00880927" w:rsidRPr="00757000">
        <w:rPr>
          <w:b/>
          <w:szCs w:val="24"/>
        </w:rPr>
        <w:t>Определите вид</w:t>
      </w:r>
      <w:r w:rsidRPr="00757000">
        <w:rPr>
          <w:b/>
          <w:szCs w:val="24"/>
        </w:rPr>
        <w:t xml:space="preserve"> стыка применённого при монтаже конструкции</w:t>
      </w:r>
    </w:p>
    <w:p w:rsidR="00880927" w:rsidRDefault="00880927" w:rsidP="00880927">
      <w:pPr>
        <w:rPr>
          <w:szCs w:val="24"/>
        </w:rPr>
      </w:pPr>
      <w:bookmarkStart w:id="8" w:name="SO0000010"/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3593630</wp:posOffset>
            </wp:positionH>
            <wp:positionV relativeFrom="paragraph">
              <wp:posOffset>70085</wp:posOffset>
            </wp:positionV>
            <wp:extent cx="1313815" cy="1114425"/>
            <wp:effectExtent l="19050" t="0" r="635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8"/>
      <w:r w:rsidR="00757000" w:rsidRPr="00757000">
        <w:rPr>
          <w:szCs w:val="24"/>
        </w:rPr>
        <w:t>1. монтажный стык сварной фермы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>2. монтажный стык колонны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 xml:space="preserve">3. монтажный стык балки с накладками         </w:t>
      </w:r>
    </w:p>
    <w:p w:rsidR="00757000" w:rsidRPr="00757000" w:rsidRDefault="00757000" w:rsidP="00880927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49. Какой способ сварки длинных швов  изображен на рисунке:</w:t>
      </w:r>
    </w:p>
    <w:p w:rsidR="00757000" w:rsidRPr="00757000" w:rsidRDefault="00880927" w:rsidP="00757000">
      <w:pPr>
        <w:jc w:val="both"/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156210</wp:posOffset>
            </wp:positionV>
            <wp:extent cx="1806575" cy="727075"/>
            <wp:effectExtent l="152400" t="152400" r="365125" b="358775"/>
            <wp:wrapTight wrapText="bothSides">
              <wp:wrapPolygon edited="0">
                <wp:start x="911" y="-4528"/>
                <wp:lineTo x="-1822" y="-3396"/>
                <wp:lineTo x="-1594" y="24335"/>
                <wp:lineTo x="1367" y="30561"/>
                <wp:lineTo x="1594" y="31693"/>
                <wp:lineTo x="22321" y="31693"/>
                <wp:lineTo x="22549" y="30561"/>
                <wp:lineTo x="25510" y="24335"/>
                <wp:lineTo x="25738" y="5659"/>
                <wp:lineTo x="23005" y="-2830"/>
                <wp:lineTo x="22777" y="-4528"/>
                <wp:lineTo x="911" y="-4528"/>
              </wp:wrapPolygon>
            </wp:wrapTight>
            <wp:docPr id="17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72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>1. «напроход»;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2. «от средины к краям»;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3. «обратноступенчатый вразброс»;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4. «обратноступенчатый».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Default="00757000" w:rsidP="00757000">
      <w:pPr>
        <w:rPr>
          <w:i/>
          <w:szCs w:val="24"/>
        </w:rPr>
      </w:pPr>
    </w:p>
    <w:p w:rsidR="00880927" w:rsidRPr="00757000" w:rsidRDefault="00880927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50. Соотнесите виды покрытий электродов с их обозначением: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А                а). Рутиловое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Р                 б). Целюлозное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Б</w:t>
      </w:r>
      <w:r w:rsidRPr="00757000">
        <w:rPr>
          <w:szCs w:val="24"/>
        </w:rPr>
        <w:tab/>
        <w:t xml:space="preserve">             в). Прочие виды покрытий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4. Ц                г). Смешанное покрытие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5. П                д). Кислое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6. АЦ             е). Основное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51. Что называют технологической операцией?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52. </w:t>
      </w:r>
      <w:r w:rsidRPr="00757000">
        <w:rPr>
          <w:b/>
          <w:bCs/>
          <w:szCs w:val="24"/>
        </w:rPr>
        <w:t>Для какого класса сталей применяют при сварке электроды типов Э70, Э85, Э100, Э125, Э150?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Cs/>
          <w:szCs w:val="24"/>
        </w:rPr>
        <w:t>1.</w:t>
      </w:r>
      <w:r w:rsidRPr="00757000">
        <w:rPr>
          <w:b/>
          <w:bCs/>
          <w:szCs w:val="24"/>
        </w:rPr>
        <w:t xml:space="preserve"> </w:t>
      </w:r>
      <w:r w:rsidRPr="00757000">
        <w:rPr>
          <w:szCs w:val="24"/>
        </w:rPr>
        <w:t>Для сварки теплоустойчивых сталей;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Для сварки легированных конструкционных сталей повышенной и высокой прочности;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Для сварки углеродистых и низколегированных конструкционных сталей.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lastRenderedPageBreak/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53. Дайте определение «Техническое нормирование это» - …..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совокупность значений параметров технологического процесса в определенном интервале времени работы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б) установление технически обоснованных норм расхода производственных ресурсов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экономически выгодный, высокопроизводительный и в значительной степени механизированный технологический про</w:t>
      </w:r>
      <w:r w:rsidR="008A105D">
        <w:rPr>
          <w:szCs w:val="24"/>
        </w:rPr>
        <w:t xml:space="preserve">цесс 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54. Какие виды обработки металлов применяют при  заготовительных операциях?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сборку под сварку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механическую и термическую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строгание на станках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г) прихватку изделий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д) штамповку на прессах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е) правка и гибка  </w:t>
      </w:r>
    </w:p>
    <w:p w:rsidR="00757000" w:rsidRPr="00757000" w:rsidRDefault="00757000" w:rsidP="00757000">
      <w:pPr>
        <w:shd w:val="clear" w:color="auto" w:fill="FFFFFF"/>
        <w:jc w:val="both"/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A105D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55. Выбор способа сварки определяется следующими факторами: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а) маркой свариваемого материала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б) требуемыми свойствами сварного соединения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в) конструкцией сборочной единицы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г) соединяемыми изделиями и их формами</w:t>
      </w:r>
    </w:p>
    <w:p w:rsidR="00757000" w:rsidRPr="008A105D" w:rsidRDefault="00757000" w:rsidP="008A105D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д) типом</w:t>
      </w:r>
      <w:r w:rsidR="008A105D">
        <w:rPr>
          <w:color w:val="000000"/>
          <w:szCs w:val="24"/>
        </w:rPr>
        <w:t xml:space="preserve"> и видом источника питания дуги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56. Что определяет ГОСТ 5264-80?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Дуговая сварка в защитном газе. Сварные соединения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Ручная дуговая сварка. Соединения сварные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Дуговая сварка. С</w:t>
      </w:r>
      <w:r w:rsidR="008A105D">
        <w:rPr>
          <w:szCs w:val="24"/>
        </w:rPr>
        <w:t>оединения сварные трубопроводов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57. Сопоставите буквенное обозначение сварных швов в пространстве</w:t>
      </w:r>
    </w:p>
    <w:p w:rsidR="00757000" w:rsidRPr="00757000" w:rsidRDefault="008A105D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3046635</wp:posOffset>
            </wp:positionH>
            <wp:positionV relativeFrom="paragraph">
              <wp:posOffset>115570</wp:posOffset>
            </wp:positionV>
            <wp:extent cx="1257300" cy="1152525"/>
            <wp:effectExtent l="19050" t="0" r="0" b="0"/>
            <wp:wrapNone/>
            <wp:docPr id="18" name="Рисунок 9" descr="http://www.detalmach.ru/lect1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etalmach.ru/lect1.files/image0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1.                     а. вертикальный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2.                     б. потолочный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 xml:space="preserve">3.                     в. нижний 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>4.                     г. Горизонтальный</w:t>
      </w:r>
    </w:p>
    <w:p w:rsidR="00757000" w:rsidRPr="00757000" w:rsidRDefault="00757000" w:rsidP="00757000">
      <w:pPr>
        <w:rPr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58. Определите и сопоставьте знаки для обозначения сварных швов на чертежах.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                      а. 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1905</wp:posOffset>
            </wp:positionV>
            <wp:extent cx="336550" cy="276225"/>
            <wp:effectExtent l="19050" t="0" r="6350" b="0"/>
            <wp:wrapNone/>
            <wp:docPr id="19" name="Рисунок 84" descr="image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age13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>Шов прерывистый или точечный с цепным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                      б.  Шов выполнить при монтаже изделия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-2540</wp:posOffset>
            </wp:positionV>
            <wp:extent cx="336550" cy="323850"/>
            <wp:effectExtent l="19050" t="0" r="6350" b="0"/>
            <wp:wrapNone/>
            <wp:docPr id="20" name="Рисунок 86" descr="image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age33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2540</wp:posOffset>
            </wp:positionV>
            <wp:extent cx="336550" cy="323850"/>
            <wp:effectExtent l="19050" t="0" r="6350" b="0"/>
            <wp:wrapNone/>
            <wp:docPr id="21" name="Рисунок 8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13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в. Шов по замкнутой линии.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-1905</wp:posOffset>
            </wp:positionV>
            <wp:extent cx="336550" cy="323850"/>
            <wp:effectExtent l="19050" t="0" r="6350" b="0"/>
            <wp:wrapNone/>
            <wp:docPr id="22" name="Рисунок 92" descr="image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age3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г.  Шов прерывистый или точечный с шахматным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59. Сопоставьте буквенное обозначение толщины покрытия с названием: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С            а). Тонкое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            б). Среднее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М           в). Толстое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>4. Г</w:t>
      </w:r>
      <w:r>
        <w:rPr>
          <w:szCs w:val="24"/>
        </w:rPr>
        <w:tab/>
        <w:t xml:space="preserve">       г). Особотолстое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A105D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60. В области сварочного производства сварочные работы   превышают … % от всего объема работ </w:t>
      </w:r>
      <w:r w:rsidR="008A105D" w:rsidRPr="00757000">
        <w:rPr>
          <w:rFonts w:eastAsia="Calibri"/>
          <w:b/>
          <w:szCs w:val="24"/>
        </w:rPr>
        <w:t>при изготовлении</w:t>
      </w:r>
      <w:r w:rsidRPr="00757000">
        <w:rPr>
          <w:rFonts w:eastAsia="Calibri"/>
          <w:b/>
          <w:szCs w:val="24"/>
        </w:rPr>
        <w:t xml:space="preserve"> конструкций.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30 %.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50 %.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70 %.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80 %.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jc w:val="center"/>
        <w:rPr>
          <w:b/>
          <w:szCs w:val="24"/>
        </w:rPr>
      </w:pPr>
      <w:r w:rsidRPr="00757000">
        <w:rPr>
          <w:b/>
          <w:szCs w:val="24"/>
        </w:rPr>
        <w:lastRenderedPageBreak/>
        <w:t>КЛЮЧИ К ОТВЕТАМ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6"/>
        <w:gridCol w:w="3542"/>
        <w:gridCol w:w="1703"/>
        <w:gridCol w:w="3366"/>
      </w:tblGrid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№ вопроса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№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вопроса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1-д,2-а,3-в,4-б,5-г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1-б,2-в,3-г,4-а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1-д,2-а,3-е,4-б,5-в,6-г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2,3,5,6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1,2,3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1-в,2-г,3-а,4-б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1,3,4,6,7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1-б,2-а,3-г,4-в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1-б,2-в,3-а,4-г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</w:tbl>
    <w:p w:rsidR="008550E5" w:rsidRPr="00024D3E" w:rsidRDefault="008550E5" w:rsidP="008550E5">
      <w:pPr>
        <w:rPr>
          <w:b/>
          <w:szCs w:val="24"/>
        </w:rPr>
      </w:pPr>
      <w:r w:rsidRPr="00024D3E">
        <w:rPr>
          <w:b/>
          <w:szCs w:val="24"/>
        </w:rPr>
        <w:t xml:space="preserve">4.1.2 </w:t>
      </w:r>
      <w:r w:rsidRPr="00024D3E">
        <w:rPr>
          <w:b/>
          <w:szCs w:val="24"/>
          <w:lang w:eastAsia="ru-RU"/>
        </w:rPr>
        <w:t>Переч</w:t>
      </w:r>
      <w:r>
        <w:rPr>
          <w:b/>
          <w:szCs w:val="24"/>
          <w:lang w:eastAsia="ru-RU"/>
        </w:rPr>
        <w:t>ень практических работ по МДК.02</w:t>
      </w:r>
      <w:r w:rsidRPr="00024D3E">
        <w:rPr>
          <w:b/>
          <w:szCs w:val="24"/>
          <w:lang w:eastAsia="ru-RU"/>
        </w:rPr>
        <w:t>.01.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8550E5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  <w:r w:rsidR="006C2B58">
              <w:rPr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50E5" w:rsidRPr="008550E5" w:rsidTr="00757000">
        <w:tc>
          <w:tcPr>
            <w:tcW w:w="10348" w:type="dxa"/>
            <w:gridSpan w:val="2"/>
          </w:tcPr>
          <w:p w:rsidR="008550E5" w:rsidRPr="008550E5" w:rsidRDefault="008550E5" w:rsidP="008550E5">
            <w:pPr>
              <w:rPr>
                <w:sz w:val="24"/>
                <w:szCs w:val="24"/>
                <w:lang w:eastAsia="ru-RU"/>
              </w:rPr>
            </w:pPr>
            <w:r w:rsidRPr="008550E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Pr="008550E5">
              <w:rPr>
                <w:rFonts w:eastAsia="PMingLiU"/>
                <w:sz w:val="24"/>
                <w:szCs w:val="24"/>
                <w:lang w:eastAsia="zh-TW"/>
              </w:rPr>
              <w:t>Основы расчета и проектирования сварных конструкций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1 Определение свариваемости металлов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2 Расчет стыковых, угловых сварных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8550E5" w:rsidP="008550E5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3 Расчет тавровых нахлёсточных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4 Конструирование сварных балок</w:t>
            </w:r>
            <w:r w:rsidR="006C2B58">
              <w:rPr>
                <w:sz w:val="24"/>
                <w:szCs w:val="24"/>
              </w:rPr>
              <w:t xml:space="preserve"> </w:t>
            </w:r>
            <w:r w:rsidR="006C2B58" w:rsidRPr="006C2B58">
              <w:rPr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5 Проверочные расчеты сварных балок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6</w:t>
            </w:r>
            <w:r w:rsidR="006C2B58">
              <w:rPr>
                <w:sz w:val="24"/>
                <w:szCs w:val="24"/>
              </w:rPr>
              <w:t xml:space="preserve"> </w:t>
            </w:r>
            <w:r w:rsidRPr="008550E5">
              <w:rPr>
                <w:sz w:val="24"/>
                <w:szCs w:val="24"/>
              </w:rPr>
              <w:t>Конструирование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 Проверочные расчеты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8 Определение нагрузок в узлах ферм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Конструирование и проверочный расчет сечений стержней ферм и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Расчет и конструирование резервуаров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8550E5">
              <w:rPr>
                <w:sz w:val="24"/>
                <w:szCs w:val="24"/>
              </w:rPr>
              <w:t>Практическая работа №11 Расчет элемента машиностроительной конструкции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</w:tbl>
    <w:p w:rsidR="00856A2E" w:rsidRDefault="00856A2E" w:rsidP="00E6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56A2E" w:rsidRPr="00856A2E" w:rsidRDefault="00856A2E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856A2E">
        <w:rPr>
          <w:b/>
          <w:szCs w:val="28"/>
        </w:rPr>
        <w:t>Перечень практических работ по</w:t>
      </w:r>
      <w:r w:rsidRPr="00856A2E">
        <w:rPr>
          <w:b/>
          <w:sz w:val="22"/>
        </w:rPr>
        <w:t xml:space="preserve"> </w:t>
      </w:r>
      <w:r w:rsidRPr="00856A2E">
        <w:rPr>
          <w:b/>
          <w:szCs w:val="28"/>
        </w:rPr>
        <w:t xml:space="preserve">МДК.02.02.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856A2E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  <w:r w:rsidR="006C2B58">
              <w:rPr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6A2E" w:rsidRPr="008550E5" w:rsidTr="00757000">
        <w:tc>
          <w:tcPr>
            <w:tcW w:w="10348" w:type="dxa"/>
            <w:gridSpan w:val="2"/>
          </w:tcPr>
          <w:p w:rsidR="00856A2E" w:rsidRPr="008550E5" w:rsidRDefault="00856A2E" w:rsidP="00856A2E">
            <w:pPr>
              <w:rPr>
                <w:sz w:val="24"/>
                <w:szCs w:val="24"/>
                <w:lang w:eastAsia="ru-RU"/>
              </w:rPr>
            </w:pPr>
            <w:r w:rsidRPr="008550E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МДК.02.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02</w:t>
            </w:r>
            <w:r>
              <w:t xml:space="preserve"> </w:t>
            </w:r>
            <w:r w:rsidRPr="00856A2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Основы проектирования технологических процессов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1 </w:t>
            </w:r>
            <w:r w:rsidRPr="00856A2E">
              <w:rPr>
                <w:sz w:val="24"/>
                <w:szCs w:val="24"/>
              </w:rPr>
              <w:t>Выбор способа сварки</w:t>
            </w:r>
            <w:r w:rsidR="006C2B58">
              <w:rPr>
                <w:sz w:val="24"/>
                <w:szCs w:val="24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2 </w:t>
            </w:r>
            <w:r w:rsidRPr="00856A2E">
              <w:rPr>
                <w:sz w:val="24"/>
                <w:szCs w:val="24"/>
              </w:rPr>
              <w:t>Выбор материала для изготовления сварной конструкции и технологическая свариваемость выбранного материала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3 </w:t>
            </w:r>
            <w:r w:rsidRPr="00856A2E">
              <w:rPr>
                <w:sz w:val="24"/>
                <w:szCs w:val="24"/>
              </w:rPr>
              <w:t>Выбор сварочных материалов для данного способа сварки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6A2E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4 </w:t>
            </w:r>
            <w:r w:rsidRPr="00856A2E">
              <w:rPr>
                <w:sz w:val="24"/>
                <w:szCs w:val="24"/>
              </w:rPr>
              <w:t>Выбор типа сварного соединения и назначение параметров швов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5 </w:t>
            </w:r>
            <w:r w:rsidRPr="00856A2E">
              <w:rPr>
                <w:sz w:val="24"/>
                <w:szCs w:val="24"/>
              </w:rPr>
              <w:t>Разработка технологической карты на сборку изделия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</w:t>
            </w:r>
            <w:r>
              <w:rPr>
                <w:sz w:val="24"/>
                <w:szCs w:val="24"/>
              </w:rPr>
              <w:t>6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Разработку технологической карты на сварку изделия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Разработка маршрутной карты на сбоку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8 </w:t>
            </w:r>
            <w:r w:rsidRPr="00856A2E">
              <w:rPr>
                <w:sz w:val="24"/>
                <w:szCs w:val="24"/>
              </w:rPr>
              <w:t>Разработка маршрутной карты на сварку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Составление плана сборочно-сварочного участка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Размещение оборудования на сборочно-сварочном участке, исходя из годовой программы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6A2E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№11 </w:t>
            </w:r>
            <w:r w:rsidRPr="00856A2E">
              <w:rPr>
                <w:sz w:val="24"/>
                <w:szCs w:val="24"/>
              </w:rPr>
              <w:t>Выбор сборочного оборудован</w:t>
            </w:r>
            <w:r>
              <w:rPr>
                <w:sz w:val="24"/>
                <w:szCs w:val="24"/>
              </w:rPr>
              <w:t>ия при изготовлении конструкций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№1</w:t>
            </w:r>
            <w:r>
              <w:rPr>
                <w:sz w:val="24"/>
                <w:szCs w:val="24"/>
              </w:rPr>
              <w:t>2</w:t>
            </w:r>
            <w:r w:rsidRPr="00856A2E">
              <w:rPr>
                <w:sz w:val="24"/>
                <w:szCs w:val="24"/>
              </w:rPr>
              <w:t xml:space="preserve"> Выбор вспомогательного оборудования при изготовлении конструкций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Практическая работа №13</w:t>
            </w:r>
            <w:r w:rsidRPr="00C66061">
              <w:t xml:space="preserve"> </w:t>
            </w:r>
            <w:r w:rsidRPr="00C66061">
              <w:rPr>
                <w:sz w:val="24"/>
                <w:szCs w:val="24"/>
              </w:rPr>
              <w:t>Расчет сборочно-сварочного оборудования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</w:tbl>
    <w:p w:rsidR="00E85462" w:rsidRDefault="00E85462" w:rsidP="00AC5C9B">
      <w:pPr>
        <w:rPr>
          <w:sz w:val="28"/>
          <w:szCs w:val="28"/>
        </w:rPr>
      </w:pPr>
    </w:p>
    <w:p w:rsidR="00E61E49" w:rsidRPr="00AC5C9B" w:rsidRDefault="00E61E49" w:rsidP="00AC5C9B">
      <w:pPr>
        <w:rPr>
          <w:b/>
          <w:lang w:eastAsia="ru-RU"/>
        </w:rPr>
      </w:pPr>
      <w:r w:rsidRPr="00AC5C9B">
        <w:rPr>
          <w:b/>
          <w:lang w:eastAsia="ru-RU"/>
        </w:rPr>
        <w:t>4.1.3 Перечень производственных работ по учебной практике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b/>
          <w:szCs w:val="24"/>
          <w:lang w:eastAsia="ru-RU"/>
        </w:rPr>
      </w:pPr>
      <w:r w:rsidRPr="00757000">
        <w:rPr>
          <w:b/>
          <w:szCs w:val="24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szCs w:val="24"/>
          <w:lang w:eastAsia="ru-RU"/>
        </w:rPr>
      </w:pPr>
      <w:r w:rsidRPr="00757000">
        <w:rPr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E61E49" w:rsidRDefault="00757000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  <w:lang w:eastAsia="ru-RU"/>
        </w:rPr>
      </w:pPr>
      <w:r w:rsidRPr="00757000">
        <w:rPr>
          <w:szCs w:val="24"/>
          <w:lang w:eastAsia="ru-RU"/>
        </w:rPr>
        <w:t>-Дифференцированный зачет</w:t>
      </w:r>
    </w:p>
    <w:p w:rsidR="00757000" w:rsidRDefault="00757000" w:rsidP="00757000">
      <w:pPr>
        <w:rPr>
          <w:b/>
          <w:szCs w:val="24"/>
          <w:lang w:eastAsia="ru-RU"/>
        </w:rPr>
      </w:pPr>
    </w:p>
    <w:p w:rsidR="00757000" w:rsidRPr="00757000" w:rsidRDefault="00AC5C9B" w:rsidP="00757000">
      <w:pPr>
        <w:rPr>
          <w:b/>
          <w:szCs w:val="24"/>
          <w:lang w:eastAsia="ru-RU"/>
        </w:rPr>
      </w:pPr>
      <w:r w:rsidRPr="002D0B7E">
        <w:rPr>
          <w:b/>
          <w:szCs w:val="24"/>
          <w:lang w:eastAsia="ru-RU"/>
        </w:rPr>
        <w:t>4.1.</w:t>
      </w:r>
      <w:r>
        <w:rPr>
          <w:b/>
          <w:szCs w:val="24"/>
          <w:lang w:eastAsia="ru-RU"/>
        </w:rPr>
        <w:t>4</w:t>
      </w:r>
      <w:r w:rsidRPr="002D0B7E">
        <w:rPr>
          <w:b/>
          <w:szCs w:val="24"/>
          <w:lang w:eastAsia="ru-RU"/>
        </w:rPr>
        <w:t xml:space="preserve"> Перечень производственных работ по </w:t>
      </w:r>
      <w:r>
        <w:rPr>
          <w:b/>
          <w:szCs w:val="24"/>
          <w:lang w:eastAsia="ru-RU"/>
        </w:rPr>
        <w:t>производственной практике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b/>
          <w:szCs w:val="24"/>
          <w:lang w:eastAsia="ru-RU"/>
        </w:rPr>
      </w:pPr>
      <w:r w:rsidRPr="00757000">
        <w:rPr>
          <w:b/>
          <w:szCs w:val="24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lastRenderedPageBreak/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C66061" w:rsidRDefault="00757000" w:rsidP="00757000">
      <w:pPr>
        <w:rPr>
          <w:szCs w:val="24"/>
          <w:lang w:eastAsia="ru-RU"/>
        </w:rPr>
      </w:pPr>
      <w:r w:rsidRPr="00757000">
        <w:rPr>
          <w:szCs w:val="24"/>
          <w:lang w:eastAsia="ru-RU"/>
        </w:rPr>
        <w:t>-Дифференцир</w:t>
      </w:r>
      <w:r>
        <w:rPr>
          <w:szCs w:val="24"/>
          <w:lang w:eastAsia="ru-RU"/>
        </w:rPr>
        <w:t>ованный зачет</w:t>
      </w:r>
    </w:p>
    <w:p w:rsidR="00757000" w:rsidRDefault="00757000" w:rsidP="00757000">
      <w:pPr>
        <w:rPr>
          <w:szCs w:val="24"/>
          <w:lang w:eastAsia="ru-RU"/>
        </w:rPr>
      </w:pPr>
    </w:p>
    <w:p w:rsidR="00757000" w:rsidRDefault="00757000" w:rsidP="00757000">
      <w:pPr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4.1.5 Задания по курсовому проектирования</w:t>
      </w:r>
    </w:p>
    <w:p w:rsidR="00757000" w:rsidRPr="00AC5C9B" w:rsidRDefault="00757000" w:rsidP="00757000">
      <w:pPr>
        <w:pStyle w:val="a3"/>
        <w:spacing w:before="6"/>
      </w:pPr>
      <w:r>
        <w:t xml:space="preserve">1 </w:t>
      </w:r>
      <w:r w:rsidRPr="00AC5C9B">
        <w:t>Расчет и проектирование сварной конструкции воздухоохладителя</w:t>
      </w:r>
    </w:p>
    <w:p w:rsidR="00757000" w:rsidRPr="00AC5C9B" w:rsidRDefault="00757000" w:rsidP="00757000">
      <w:pPr>
        <w:pStyle w:val="a3"/>
        <w:spacing w:before="6"/>
      </w:pPr>
      <w:r>
        <w:t xml:space="preserve">2 </w:t>
      </w:r>
      <w:r w:rsidRPr="00AC5C9B">
        <w:t>Расчет и проектирование сварной конструкции секции настила</w:t>
      </w:r>
    </w:p>
    <w:p w:rsidR="00757000" w:rsidRPr="00AC5C9B" w:rsidRDefault="00757000" w:rsidP="00757000">
      <w:pPr>
        <w:pStyle w:val="a3"/>
        <w:spacing w:before="6"/>
      </w:pPr>
      <w:r>
        <w:t xml:space="preserve">3 </w:t>
      </w:r>
      <w:r w:rsidRPr="00AC5C9B">
        <w:t>Расчет и проектирование сварной конструкции направляющего аппарата автосцепки</w:t>
      </w:r>
    </w:p>
    <w:p w:rsidR="00757000" w:rsidRPr="00AC5C9B" w:rsidRDefault="00757000" w:rsidP="00757000">
      <w:pPr>
        <w:pStyle w:val="a3"/>
        <w:spacing w:before="6"/>
      </w:pPr>
      <w:r>
        <w:t xml:space="preserve">4 </w:t>
      </w:r>
      <w:r w:rsidRPr="00AC5C9B">
        <w:t>Расчет и проектирование сварной конструкции бака емкостью 50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5 </w:t>
      </w:r>
      <w:r w:rsidRPr="00AC5C9B">
        <w:t>Расчет и проектирование сварной конструкции корпуса воздухосборника</w:t>
      </w:r>
    </w:p>
    <w:p w:rsidR="00757000" w:rsidRPr="00AC5C9B" w:rsidRDefault="00757000" w:rsidP="00757000">
      <w:pPr>
        <w:pStyle w:val="a3"/>
        <w:spacing w:before="6"/>
      </w:pPr>
      <w:r>
        <w:t xml:space="preserve">6 </w:t>
      </w:r>
      <w:r w:rsidRPr="00AC5C9B">
        <w:t>Расчет и проектирование сварной конструкции корпуса редуктора</w:t>
      </w:r>
    </w:p>
    <w:p w:rsidR="00757000" w:rsidRPr="00AC5C9B" w:rsidRDefault="00757000" w:rsidP="00757000">
      <w:pPr>
        <w:pStyle w:val="a3"/>
        <w:spacing w:before="6"/>
      </w:pPr>
      <w:r>
        <w:t xml:space="preserve">7 </w:t>
      </w:r>
      <w:r w:rsidRPr="00AC5C9B">
        <w:t>Расчет и проектирование сварной конструкции стрелы крана</w:t>
      </w:r>
    </w:p>
    <w:p w:rsidR="00757000" w:rsidRPr="00AC5C9B" w:rsidRDefault="00757000" w:rsidP="00757000">
      <w:pPr>
        <w:pStyle w:val="a3"/>
        <w:spacing w:before="6"/>
      </w:pPr>
      <w:r>
        <w:t xml:space="preserve">8 </w:t>
      </w:r>
      <w:r w:rsidRPr="00AC5C9B">
        <w:t>Расчет и проектирование сварной конструкции цистерны емкостью 5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9 </w:t>
      </w:r>
      <w:r w:rsidRPr="00AC5C9B">
        <w:t xml:space="preserve">Расчет и проектирование сварной конструкции корпуса подогревателя </w:t>
      </w:r>
    </w:p>
    <w:p w:rsidR="00757000" w:rsidRPr="00AC5C9B" w:rsidRDefault="00757000" w:rsidP="00757000">
      <w:pPr>
        <w:pStyle w:val="a3"/>
        <w:spacing w:before="6"/>
      </w:pPr>
      <w:r>
        <w:t xml:space="preserve">10 </w:t>
      </w:r>
      <w:r w:rsidRPr="00AC5C9B">
        <w:t>Расчет и проектирование сварной конструкции торцевой крышки</w:t>
      </w:r>
    </w:p>
    <w:p w:rsidR="00757000" w:rsidRPr="00AC5C9B" w:rsidRDefault="00757000" w:rsidP="00757000">
      <w:pPr>
        <w:pStyle w:val="a3"/>
        <w:spacing w:before="6"/>
      </w:pPr>
      <w:r>
        <w:t xml:space="preserve">11 </w:t>
      </w:r>
      <w:r w:rsidRPr="00AC5C9B">
        <w:t>Расчет и проектирование сварной конструкции нижней коробки</w:t>
      </w:r>
    </w:p>
    <w:p w:rsidR="00757000" w:rsidRPr="00AC5C9B" w:rsidRDefault="00757000" w:rsidP="00757000">
      <w:pPr>
        <w:pStyle w:val="a3"/>
        <w:spacing w:before="6"/>
      </w:pPr>
      <w:r>
        <w:t xml:space="preserve">12 </w:t>
      </w:r>
      <w:r w:rsidRPr="00AC5C9B">
        <w:t>Расчет и проектирование сварной конструкции портала</w:t>
      </w:r>
    </w:p>
    <w:p w:rsidR="00757000" w:rsidRPr="00AC5C9B" w:rsidRDefault="00757000" w:rsidP="00757000">
      <w:pPr>
        <w:pStyle w:val="a3"/>
        <w:spacing w:before="6"/>
      </w:pPr>
      <w:r>
        <w:t xml:space="preserve">13 </w:t>
      </w:r>
      <w:r w:rsidRPr="00AC5C9B">
        <w:t>Расчет и проектирование сварной конструкции балки кранового пути</w:t>
      </w:r>
    </w:p>
    <w:p w:rsidR="00757000" w:rsidRPr="00AC5C9B" w:rsidRDefault="00757000" w:rsidP="00757000">
      <w:pPr>
        <w:pStyle w:val="a3"/>
        <w:spacing w:before="6"/>
      </w:pPr>
      <w:r>
        <w:t xml:space="preserve">14 </w:t>
      </w:r>
      <w:r w:rsidRPr="00AC5C9B">
        <w:t>Расчет и проектирование сварной конструкции корпуса выдвижного подхвата</w:t>
      </w:r>
    </w:p>
    <w:p w:rsidR="00757000" w:rsidRPr="00AC5C9B" w:rsidRDefault="00757000" w:rsidP="00757000">
      <w:pPr>
        <w:pStyle w:val="a3"/>
        <w:spacing w:before="6"/>
      </w:pPr>
      <w:r>
        <w:t xml:space="preserve">15 </w:t>
      </w:r>
      <w:r w:rsidRPr="00AC5C9B">
        <w:t>Расчет и проектирование сварной конструкции фундамента под насос</w:t>
      </w:r>
    </w:p>
    <w:p w:rsidR="00757000" w:rsidRPr="00AC5C9B" w:rsidRDefault="00757000" w:rsidP="00757000">
      <w:pPr>
        <w:pStyle w:val="a3"/>
        <w:spacing w:before="6"/>
      </w:pPr>
      <w:r>
        <w:t xml:space="preserve">16 </w:t>
      </w:r>
      <w:r w:rsidRPr="00AC5C9B">
        <w:t>Расчет и проектирование сварной конструкции балансира</w:t>
      </w:r>
    </w:p>
    <w:p w:rsidR="00757000" w:rsidRPr="00AC5C9B" w:rsidRDefault="00757000" w:rsidP="00757000">
      <w:pPr>
        <w:pStyle w:val="a3"/>
        <w:spacing w:before="6"/>
      </w:pPr>
      <w:r>
        <w:t xml:space="preserve">17 </w:t>
      </w:r>
      <w:r w:rsidRPr="00AC5C9B">
        <w:t>Расчет и проектирование сварной конструкции корпуса электромагнитной траверсы</w:t>
      </w:r>
    </w:p>
    <w:p w:rsidR="00757000" w:rsidRPr="00AC5C9B" w:rsidRDefault="00757000" w:rsidP="00757000">
      <w:pPr>
        <w:pStyle w:val="a3"/>
        <w:spacing w:before="6"/>
      </w:pPr>
      <w:r>
        <w:t xml:space="preserve">18 </w:t>
      </w:r>
      <w:r w:rsidRPr="00AC5C9B">
        <w:t>Расчет и проектирование сварной конструкции редукторной балки</w:t>
      </w:r>
    </w:p>
    <w:p w:rsidR="00757000" w:rsidRPr="00AC5C9B" w:rsidRDefault="00757000" w:rsidP="00757000">
      <w:pPr>
        <w:pStyle w:val="a3"/>
        <w:spacing w:before="6"/>
      </w:pPr>
      <w:r>
        <w:t xml:space="preserve">19 </w:t>
      </w:r>
      <w:r w:rsidRPr="00AC5C9B">
        <w:t>Расчет и проектирование сварной конструкции гидрозатвора</w:t>
      </w:r>
    </w:p>
    <w:p w:rsidR="00757000" w:rsidRPr="00AC5C9B" w:rsidRDefault="00757000" w:rsidP="00757000">
      <w:pPr>
        <w:pStyle w:val="a3"/>
        <w:spacing w:before="6"/>
      </w:pPr>
      <w:r>
        <w:t xml:space="preserve">20 </w:t>
      </w:r>
      <w:r w:rsidRPr="00AC5C9B">
        <w:t>Расчет и проектирование сварной конструкции стрелы трубоукладчика ТЛГ-10</w:t>
      </w:r>
    </w:p>
    <w:p w:rsidR="00757000" w:rsidRPr="00AC5C9B" w:rsidRDefault="00757000" w:rsidP="00757000">
      <w:pPr>
        <w:pStyle w:val="a3"/>
        <w:spacing w:before="6"/>
      </w:pPr>
      <w:r>
        <w:t xml:space="preserve">21 </w:t>
      </w:r>
      <w:r w:rsidRPr="00AC5C9B">
        <w:t>Расчет и проектирование сварной конструкции корпуса конденсатора</w:t>
      </w:r>
    </w:p>
    <w:p w:rsidR="00757000" w:rsidRPr="00AC5C9B" w:rsidRDefault="00757000" w:rsidP="00757000">
      <w:pPr>
        <w:pStyle w:val="a3"/>
        <w:spacing w:before="6"/>
      </w:pPr>
      <w:r>
        <w:t xml:space="preserve">22 </w:t>
      </w:r>
      <w:r w:rsidRPr="00AC5C9B">
        <w:t>Расчет и проектирование сварной конструкции задней фермы</w:t>
      </w:r>
    </w:p>
    <w:p w:rsidR="00757000" w:rsidRDefault="00757000" w:rsidP="00757000">
      <w:pPr>
        <w:pStyle w:val="a3"/>
        <w:spacing w:before="6"/>
        <w:sectPr w:rsidR="00757000" w:rsidSect="00757000">
          <w:footerReference w:type="default" r:id="rId29"/>
          <w:pgSz w:w="11910" w:h="16840"/>
          <w:pgMar w:top="568" w:right="539" w:bottom="0" w:left="1077" w:header="720" w:footer="720" w:gutter="0"/>
          <w:cols w:space="720"/>
        </w:sectPr>
      </w:pPr>
      <w:r>
        <w:t xml:space="preserve">23 </w:t>
      </w:r>
      <w:r w:rsidRPr="00AC5C9B">
        <w:t>Расчет и проектирование сварной ко</w:t>
      </w:r>
      <w:r>
        <w:t>нструкции поворотной балки кра</w:t>
      </w:r>
    </w:p>
    <w:p w:rsidR="00EE4511" w:rsidRPr="001F0AD4" w:rsidRDefault="00EE4511" w:rsidP="00757000">
      <w:pPr>
        <w:pStyle w:val="1"/>
        <w:ind w:left="0"/>
        <w:jc w:val="center"/>
        <w:rPr>
          <w:b w:val="0"/>
          <w:lang w:eastAsia="ru-RU"/>
        </w:rPr>
      </w:pPr>
      <w:bookmarkStart w:id="9" w:name="_Toc99821329"/>
      <w:bookmarkStart w:id="10" w:name="_Toc99821533"/>
      <w:bookmarkStart w:id="11" w:name="_Toc100499547"/>
      <w:r w:rsidRPr="001F0AD4">
        <w:rPr>
          <w:lang w:eastAsia="ru-RU"/>
        </w:rPr>
        <w:lastRenderedPageBreak/>
        <w:t>4.2 Промежуточная аттестация</w:t>
      </w:r>
      <w:bookmarkEnd w:id="9"/>
      <w:bookmarkEnd w:id="10"/>
      <w:bookmarkEnd w:id="11"/>
    </w:p>
    <w:p w:rsidR="00EE4511" w:rsidRDefault="00A14A64" w:rsidP="00EE4511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4.2.1 </w:t>
      </w:r>
      <w:r w:rsidR="00EE4511">
        <w:rPr>
          <w:b/>
          <w:szCs w:val="24"/>
          <w:lang w:eastAsia="ru-RU"/>
        </w:rPr>
        <w:t>Оценочные материалы по итоговой оценке МДК</w:t>
      </w:r>
    </w:p>
    <w:p w:rsidR="00EE4511" w:rsidRPr="00462652" w:rsidRDefault="00EE4511" w:rsidP="00EE4511">
      <w:pPr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 xml:space="preserve"> На экзамене обучающиеся демонстрируют отчет по практическим работам и защищают курсовой проект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Критериями оценки курсовой работы по МДК являются: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графика выполнения курсового проект;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обоснование актуальности выбранной темы;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выбранной теме;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глав и параграфов их названию;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логика, грамотность и стиль изложения;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практических рекомендаций;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внешний вид работы и ее оформление, аккуратность;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заданного объема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сносок и правильность цитирования;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оформления рисунков, схем, таблиц;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правильность оформления списка использованной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достаточность и новизна изученной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ответы на вопросы при публичной защите работы.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отлично</w:t>
      </w:r>
      <w:r w:rsidRPr="00462652">
        <w:rPr>
          <w:szCs w:val="24"/>
          <w:lang w:eastAsia="ru-RU"/>
        </w:rPr>
        <w:t>» выставляется при выпол</w:t>
      </w:r>
      <w:r>
        <w:rPr>
          <w:szCs w:val="24"/>
          <w:lang w:eastAsia="ru-RU"/>
        </w:rPr>
        <w:t>нении курсового проекта</w:t>
      </w:r>
      <w:r w:rsidRPr="00462652">
        <w:rPr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хорошо</w:t>
      </w:r>
      <w:r w:rsidRPr="00462652">
        <w:rPr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EE4511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удовлетворительно</w:t>
      </w:r>
      <w:r w:rsidRPr="00462652">
        <w:rPr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Pr="00462652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EE4511" w:rsidRDefault="00EE4511" w:rsidP="00EE4511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lastRenderedPageBreak/>
        <w:t>4.2.2</w:t>
      </w:r>
      <w:r w:rsidRPr="00B62717">
        <w:rPr>
          <w:b/>
          <w:szCs w:val="24"/>
          <w:lang w:eastAsia="ru-RU"/>
        </w:rPr>
        <w:t xml:space="preserve"> Оцен</w:t>
      </w:r>
      <w:r>
        <w:rPr>
          <w:b/>
          <w:szCs w:val="24"/>
          <w:lang w:eastAsia="ru-RU"/>
        </w:rPr>
        <w:t xml:space="preserve">очные материалы по итоговой производственной </w:t>
      </w:r>
      <w:r w:rsidRPr="00B62717">
        <w:rPr>
          <w:b/>
          <w:szCs w:val="24"/>
          <w:lang w:eastAsia="ru-RU"/>
        </w:rPr>
        <w:t>практик</w:t>
      </w:r>
      <w:r>
        <w:rPr>
          <w:b/>
          <w:szCs w:val="24"/>
          <w:lang w:eastAsia="ru-RU"/>
        </w:rPr>
        <w:t>и</w:t>
      </w:r>
    </w:p>
    <w:p w:rsidR="00EE4511" w:rsidRPr="00B62717" w:rsidRDefault="00EE4511" w:rsidP="00EE4511">
      <w:pPr>
        <w:ind w:firstLine="709"/>
        <w:jc w:val="center"/>
        <w:rPr>
          <w:b/>
          <w:szCs w:val="24"/>
          <w:lang w:eastAsia="ru-RU"/>
        </w:rPr>
      </w:pPr>
      <w:r w:rsidRPr="00B62717">
        <w:rPr>
          <w:b/>
          <w:szCs w:val="24"/>
          <w:lang w:eastAsia="ru-RU"/>
        </w:rPr>
        <w:t>Задания для дифференцированного зачета п</w:t>
      </w:r>
      <w:r>
        <w:rPr>
          <w:b/>
          <w:szCs w:val="24"/>
          <w:lang w:eastAsia="ru-RU"/>
        </w:rPr>
        <w:t>о учебной практике</w:t>
      </w:r>
    </w:p>
    <w:p w:rsidR="008A105D" w:rsidRPr="008A105D" w:rsidRDefault="008A105D" w:rsidP="008A105D">
      <w:pPr>
        <w:widowControl/>
        <w:suppressAutoHyphens/>
        <w:autoSpaceDE/>
        <w:autoSpaceDN/>
        <w:spacing w:line="276" w:lineRule="auto"/>
        <w:rPr>
          <w:color w:val="000000"/>
          <w:szCs w:val="24"/>
          <w:lang w:eastAsia="ru-RU"/>
        </w:rPr>
      </w:pPr>
      <w:r w:rsidRPr="008A105D">
        <w:rPr>
          <w:caps/>
          <w:szCs w:val="24"/>
          <w:lang w:eastAsia="ru-RU"/>
        </w:rPr>
        <w:t xml:space="preserve">ПМ.02 </w:t>
      </w:r>
      <w:r w:rsidRPr="008A105D">
        <w:rPr>
          <w:color w:val="000000"/>
          <w:szCs w:val="24"/>
          <w:lang w:eastAsia="ru-RU"/>
        </w:rPr>
        <w:t xml:space="preserve"> «</w:t>
      </w:r>
      <w:r w:rsidRPr="008A105D">
        <w:rPr>
          <w:bCs/>
          <w:color w:val="000000"/>
          <w:szCs w:val="24"/>
          <w:lang w:eastAsia="ru-RU"/>
        </w:rPr>
        <w:t>Разработка технологических процессов и проектирование изделий</w:t>
      </w:r>
      <w:r w:rsidRPr="008A105D">
        <w:rPr>
          <w:szCs w:val="24"/>
          <w:lang w:eastAsia="ru-RU"/>
        </w:rPr>
        <w:t>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681"/>
        <w:gridCol w:w="850"/>
        <w:gridCol w:w="851"/>
      </w:tblGrid>
      <w:tr w:rsidR="008A105D" w:rsidRPr="008A105D" w:rsidTr="008A105D">
        <w:trPr>
          <w:trHeight w:val="61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№</w:t>
            </w:r>
          </w:p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Наименование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Баллы</w:t>
            </w:r>
          </w:p>
        </w:tc>
      </w:tr>
      <w:tr w:rsidR="008A105D" w:rsidRPr="008A105D" w:rsidTr="001F6BA8">
        <w:trPr>
          <w:trHeight w:val="7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ind w:right="-388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Выполнить сборку и сварку сварной конструкции по технологической карте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30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Критерии оценки: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510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Общие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22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Безопасное условие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rPr>
          <w:trHeight w:val="40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2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3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Подготовка металла к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4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5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Выбор порядка  наложения шва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6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и выполнения прихваток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7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Выполнение сварочных работ с соблюдением пространственного положения и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8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Очистка сварочного шва от шлака и брызг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Специальные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9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Выявления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10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Устранение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 xml:space="preserve">                                                    </w:t>
            </w:r>
            <w:r w:rsidRPr="008A105D">
              <w:rPr>
                <w:b/>
                <w:szCs w:val="24"/>
                <w:lang w:eastAsia="ru-RU"/>
              </w:rPr>
              <w:t xml:space="preserve">Итого по заданию: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 xml:space="preserve">   10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8A105D">
        <w:rPr>
          <w:sz w:val="32"/>
          <w:szCs w:val="32"/>
          <w:lang w:eastAsia="ru-RU"/>
        </w:rPr>
        <w:t xml:space="preserve"> </w:t>
      </w:r>
    </w:p>
    <w:tbl>
      <w:tblPr>
        <w:tblpPr w:leftFromText="180" w:rightFromText="180" w:vertAnchor="text" w:horzAnchor="margin" w:tblpX="-527" w:tblpY="-25"/>
        <w:tblW w:w="107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50"/>
        <w:gridCol w:w="993"/>
        <w:gridCol w:w="850"/>
        <w:gridCol w:w="1276"/>
        <w:gridCol w:w="4010"/>
        <w:gridCol w:w="1929"/>
      </w:tblGrid>
      <w:tr w:rsidR="008A105D" w:rsidRPr="008A105D" w:rsidTr="008A105D">
        <w:trPr>
          <w:trHeight w:val="1250"/>
        </w:trPr>
        <w:tc>
          <w:tcPr>
            <w:tcW w:w="10799" w:type="dxa"/>
            <w:gridSpan w:val="7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lastRenderedPageBreak/>
              <w:t xml:space="preserve">ТЕХНОЛОГИЧЕСКАЯ КАРТА НА РУЧНУЮ ДУГОВУЮ СВАРКУ ТАВРОВОГО СОЕДИНЕНИЯ 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t>В НИЖНЕМ И ВЕРТИКАЛЬНОМ ПОЛОЖЕНИИ ШВА</w:t>
            </w:r>
          </w:p>
        </w:tc>
      </w:tr>
      <w:tr w:rsidR="008A105D" w:rsidRPr="008A105D" w:rsidTr="008A105D">
        <w:trPr>
          <w:trHeight w:val="343"/>
        </w:trPr>
        <w:tc>
          <w:tcPr>
            <w:tcW w:w="3584" w:type="dxa"/>
            <w:gridSpan w:val="4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Характеристики соединяемых деталей</w:t>
            </w:r>
          </w:p>
        </w:tc>
        <w:tc>
          <w:tcPr>
            <w:tcW w:w="7215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8A105D" w:rsidRPr="008A105D" w:rsidTr="008A105D">
        <w:trPr>
          <w:cantSplit/>
          <w:trHeight w:val="3696"/>
        </w:trPr>
        <w:tc>
          <w:tcPr>
            <w:tcW w:w="891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Свариваемое  изделие</w:t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Размер  (мм)</w:t>
            </w:r>
          </w:p>
        </w:tc>
        <w:tc>
          <w:tcPr>
            <w:tcW w:w="993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Толщина (мм)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br/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Марка или тип  стали</w:t>
            </w:r>
          </w:p>
        </w:tc>
        <w:tc>
          <w:tcPr>
            <w:tcW w:w="7215" w:type="dxa"/>
            <w:gridSpan w:val="3"/>
            <w:vMerge w:val="restart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Общий вид изделия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2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1</w:t>
            </w:r>
            <w:r w:rsidRPr="008A105D">
              <w:rPr>
                <w:sz w:val="28"/>
                <w:szCs w:val="28"/>
                <w:lang w:eastAsia="ar-SA"/>
              </w:rPr>
              <w:t xml:space="preserve">    </w:t>
            </w:r>
            <w:r w:rsidRPr="008A105D">
              <w:rPr>
                <w:rFonts w:ascii="Arial" w:hAnsi="Arial" w:cs="Arial"/>
                <w:sz w:val="22"/>
                <w:lang w:eastAsia="ar-SA"/>
              </w:rPr>
              <w:t xml:space="preserve"> </w:t>
            </w:r>
            <w:r w:rsidRPr="008A105D">
              <w:rPr>
                <w:rFonts w:ascii="Arial" w:hAnsi="Arial" w:cs="Arial"/>
                <w:noProof/>
                <w:szCs w:val="24"/>
                <w:lang w:eastAsia="ru-RU"/>
              </w:rPr>
              <w:drawing>
                <wp:inline distT="0" distB="0" distL="0" distR="0">
                  <wp:extent cx="2419350" cy="1666875"/>
                  <wp:effectExtent l="19050" t="0" r="0" b="0"/>
                  <wp:docPr id="2" name="Рисунок 13" descr="http://files.stroyinf.ru/Data2/1/4293834/4293834746.files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iles.stroyinf.ru/Data2/1/4293834/4293834746.files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32259" t="56584" r="36506" b="1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5D" w:rsidRPr="008A105D" w:rsidTr="008A105D">
        <w:trPr>
          <w:trHeight w:val="990"/>
        </w:trPr>
        <w:tc>
          <w:tcPr>
            <w:tcW w:w="891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Пластины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L1 – </w:t>
            </w:r>
            <w:r w:rsidRPr="008A105D">
              <w:rPr>
                <w:szCs w:val="24"/>
                <w:lang w:eastAsia="ar-SA"/>
              </w:rPr>
              <w:t>200*80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L2 – </w:t>
            </w:r>
            <w:r w:rsidRPr="008A105D">
              <w:rPr>
                <w:szCs w:val="24"/>
                <w:lang w:eastAsia="ar-SA"/>
              </w:rPr>
              <w:t>200*40</w:t>
            </w:r>
          </w:p>
        </w:tc>
        <w:tc>
          <w:tcPr>
            <w:tcW w:w="993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S1-</w:t>
            </w:r>
            <w:r w:rsidRPr="008A105D">
              <w:rPr>
                <w:szCs w:val="24"/>
                <w:lang w:eastAsia="ar-SA"/>
              </w:rPr>
              <w:t>3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S2-3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09Г2С</w:t>
            </w:r>
          </w:p>
        </w:tc>
        <w:tc>
          <w:tcPr>
            <w:tcW w:w="7215" w:type="dxa"/>
            <w:gridSpan w:val="3"/>
            <w:vMerge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val="en-US" w:eastAsia="ar-SA"/>
              </w:rPr>
            </w:pPr>
          </w:p>
        </w:tc>
      </w:tr>
      <w:tr w:rsidR="008A105D" w:rsidRPr="008A105D" w:rsidTr="008A105D">
        <w:trPr>
          <w:trHeight w:val="255"/>
        </w:trPr>
        <w:tc>
          <w:tcPr>
            <w:tcW w:w="10799" w:type="dxa"/>
            <w:gridSpan w:val="7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ПЕРЕЧЕНЬ И ПОСЛЕДОВАТЕЛЬНОСТЬ ОПЕРАЦИЙ</w:t>
            </w:r>
          </w:p>
        </w:tc>
      </w:tr>
      <w:tr w:rsidR="008A105D" w:rsidRPr="008A105D" w:rsidTr="008A105D">
        <w:trPr>
          <w:trHeight w:val="760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№</w:t>
            </w:r>
            <w:r w:rsidRPr="008A105D">
              <w:rPr>
                <w:szCs w:val="24"/>
                <w:lang w:eastAsia="ru-RU"/>
              </w:rPr>
              <w:br/>
              <w:t>п/п</w:t>
            </w:r>
            <w:r w:rsidRPr="008A105D">
              <w:rPr>
                <w:szCs w:val="24"/>
                <w:lang w:eastAsia="ru-RU"/>
              </w:rPr>
              <w:br/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 w:val="20"/>
                <w:szCs w:val="20"/>
                <w:lang w:eastAsia="ar-SA"/>
              </w:rPr>
            </w:pPr>
            <w:r w:rsidRPr="008A105D">
              <w:rPr>
                <w:sz w:val="20"/>
                <w:szCs w:val="20"/>
                <w:lang w:eastAsia="ar-SA"/>
              </w:rPr>
              <w:t>Операция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Содержание операций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Оборудование,  инструмент и материалы</w:t>
            </w:r>
          </w:p>
        </w:tc>
      </w:tr>
      <w:tr w:rsidR="008A105D" w:rsidRPr="008A105D" w:rsidTr="008A105D">
        <w:trPr>
          <w:trHeight w:val="664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1.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Правка, очистка заготовок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правку заготовок, очистить от загрязнений металлической щёткой: ржавчины, окалины.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Металлическая щетка, молоток</w:t>
            </w:r>
          </w:p>
        </w:tc>
      </w:tr>
      <w:tr w:rsidR="008A105D" w:rsidRPr="008A105D" w:rsidTr="008A105D">
        <w:trPr>
          <w:trHeight w:val="1811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2.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Сборка и прихватка изделий  для таврового соединения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6350" cy="1182386"/>
                  <wp:effectExtent l="0" t="0" r="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42778" t="6935" r="9769" b="7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387" cy="1184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val="en-US" w:eastAsia="ar-SA"/>
              </w:rPr>
            </w:pP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Выставить заготовки на ровной поверхности в тавровом соединении, установить необходимый режим сварки, выполнить прихватку заготовок в тавровом соединении, зачистить места прихваток металлической щеткой.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Требования к прихваткам: высота  (0,5 – 0,7) мм                                     длина   (5 – 10) мм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УОНИ 13/45 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3.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нижнем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52575" cy="1476375"/>
                  <wp:effectExtent l="19050" t="0" r="9525" b="0"/>
                  <wp:docPr id="6" name="Рисунок 17" descr="http://www.domsvarki.ru/Image/pic_el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www.domsvarki.ru/Image/pic_e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5077" r="50304" b="1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Выбрать и установить необходимый режим сварки для нижнего положения шва, выбрат</w:t>
            </w:r>
            <w:r>
              <w:rPr>
                <w:spacing w:val="20"/>
                <w:szCs w:val="24"/>
                <w:lang w:eastAsia="ar-SA"/>
              </w:rPr>
              <w:t xml:space="preserve">ь марку и </w:t>
            </w:r>
            <w:r w:rsidRPr="008A105D">
              <w:rPr>
                <w:spacing w:val="20"/>
                <w:szCs w:val="24"/>
                <w:lang w:eastAsia="ar-SA"/>
              </w:rPr>
              <w:t xml:space="preserve">диаметр электрода, выполнить сварку нижнего шва соблюдая технологический процесс: угол наклона электрода, скорость сварки, манипуляцию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УОНИ 13/45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вертикальном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0" cy="1495425"/>
                  <wp:effectExtent l="19050" t="0" r="0" b="0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3295" t="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Выбрать и установить необходимый режим сварки для вертикального положения шва, выбрать диаметр и марку электрода, выполнить сварку нижнего шва соблюдая технологический процесс: угол наклона электрода, скорость сварки, манипуляцию 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>шаблон сварщика, источник питания, электроды УОНИ 13/45</w:t>
            </w:r>
          </w:p>
        </w:tc>
      </w:tr>
      <w:tr w:rsidR="008A105D" w:rsidRPr="008A105D" w:rsidTr="008A105D">
        <w:trPr>
          <w:trHeight w:val="3528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5.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Очистка швов от шлака, визуальный контроль, выявление дефектов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245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7825" cy="1190625"/>
                  <wp:effectExtent l="19050" t="0" r="9525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при помощи молотка шлакоотделителя,  металлической щетки и зубила очистку швов от шлака и брызг металла, визуальным осмотром провести контроль качества швов, при выявлении дефектов  исправить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Защитные очки, молоток шлакоотделитель, металлическая щетка, зубило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line="276" w:lineRule="auto"/>
        <w:jc w:val="center"/>
        <w:rPr>
          <w:noProof/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rFonts w:ascii="Calibri" w:hAnsi="Calibri"/>
          <w:b/>
          <w:bCs/>
          <w:color w:val="000000"/>
          <w:sz w:val="28"/>
          <w:szCs w:val="28"/>
          <w:lang w:eastAsia="ru-RU"/>
        </w:rPr>
        <w:sectPr w:rsidR="008A105D" w:rsidRPr="008A105D" w:rsidSect="00436F14">
          <w:pgSz w:w="11906" w:h="16838"/>
          <w:pgMar w:top="851" w:right="748" w:bottom="1134" w:left="1259" w:header="709" w:footer="284" w:gutter="0"/>
          <w:cols w:space="720"/>
        </w:sectPr>
      </w:pPr>
    </w:p>
    <w:p w:rsidR="000C71F3" w:rsidRDefault="000C71F3" w:rsidP="000C71F3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lastRenderedPageBreak/>
        <w:t xml:space="preserve">4.2.3 Оценочные материалы по итоговой оценке по производственной практике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ТРЕБОВАНИЯ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Общие положения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Содержание отчета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14A64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14A64" w:rsidRPr="00A14A64" w:rsidRDefault="00A14A64" w:rsidP="00A14A64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A14A64">
        <w:rPr>
          <w:b/>
          <w:szCs w:val="24"/>
          <w:lang w:eastAsia="ru-RU"/>
        </w:rPr>
        <w:t>Дневник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по производственной практике  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______________________________________________________________________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наименование модуля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студента  _________________________________гр. ____________курс ________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Период практики: 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</w:tbl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  <w:r w:rsidRPr="00A14A64">
        <w:rPr>
          <w:szCs w:val="24"/>
          <w:lang w:eastAsia="ru-RU"/>
        </w:rPr>
        <w:t>Руководитель практики от предприятия 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  <w:r w:rsidRPr="00A14A64">
        <w:rPr>
          <w:szCs w:val="24"/>
          <w:lang w:eastAsia="ru-RU"/>
        </w:rPr>
        <w:t>М.П.                                                                       «_______» ________________ 20      г.</w:t>
      </w: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Какую продукцию выпускает данное предприятие? 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оборудование проходил производственное обучение?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 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b/>
          <w:color w:val="000000"/>
          <w:sz w:val="28"/>
          <w:szCs w:val="28"/>
          <w:lang w:eastAsia="ru-RU"/>
        </w:rPr>
      </w:pPr>
      <w:r w:rsidRPr="00A14A64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A14A64" w:rsidRPr="00A14A64" w:rsidRDefault="00A14A64" w:rsidP="00A14A64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A14A64" w:rsidRDefault="00A14A64" w:rsidP="000C71F3">
      <w:pPr>
        <w:ind w:firstLine="709"/>
        <w:jc w:val="both"/>
        <w:rPr>
          <w:b/>
          <w:szCs w:val="24"/>
        </w:rPr>
      </w:pPr>
    </w:p>
    <w:p w:rsidR="00A14A64" w:rsidRDefault="00A14A64" w:rsidP="000C71F3">
      <w:pPr>
        <w:ind w:firstLine="709"/>
        <w:jc w:val="both"/>
        <w:rPr>
          <w:b/>
          <w:szCs w:val="24"/>
        </w:rPr>
      </w:pPr>
    </w:p>
    <w:p w:rsidR="000C71F3" w:rsidRPr="00DC328E" w:rsidRDefault="00D75CB6" w:rsidP="000C71F3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4.2.4</w:t>
      </w:r>
      <w:r w:rsidR="000C71F3" w:rsidRPr="00DC328E">
        <w:rPr>
          <w:b/>
          <w:szCs w:val="24"/>
        </w:rPr>
        <w:t xml:space="preserve"> Оценочные материалы квалификационного экзамена</w:t>
      </w:r>
    </w:p>
    <w:p w:rsidR="000C71F3" w:rsidRPr="00DC328E" w:rsidRDefault="000C71F3" w:rsidP="000C71F3">
      <w:pPr>
        <w:shd w:val="clear" w:color="auto" w:fill="FFFFFF" w:themeFill="background1"/>
        <w:ind w:firstLine="709"/>
        <w:jc w:val="both"/>
        <w:rPr>
          <w:szCs w:val="24"/>
        </w:rPr>
      </w:pPr>
      <w:r w:rsidRPr="00E85462">
        <w:rPr>
          <w:b/>
          <w:szCs w:val="24"/>
          <w:lang w:val="en-US"/>
        </w:rPr>
        <w:t>I</w:t>
      </w:r>
      <w:r w:rsidRPr="00E85462">
        <w:rPr>
          <w:b/>
          <w:szCs w:val="24"/>
        </w:rPr>
        <w:t xml:space="preserve"> Программа и процедура квалификационного экзамена</w:t>
      </w:r>
      <w:r w:rsidRPr="00DC328E">
        <w:rPr>
          <w:szCs w:val="24"/>
        </w:rPr>
        <w:t xml:space="preserve"> (по </w:t>
      </w:r>
      <w:r w:rsidRPr="00DC328E">
        <w:rPr>
          <w:szCs w:val="24"/>
          <w:shd w:val="clear" w:color="auto" w:fill="FFFFFF" w:themeFill="background1"/>
        </w:rPr>
        <w:t>группам компетенций или по всем компетенциям сразу</w:t>
      </w:r>
      <w:r w:rsidRPr="00DC328E">
        <w:rPr>
          <w:szCs w:val="24"/>
        </w:rPr>
        <w:t>)</w:t>
      </w:r>
    </w:p>
    <w:tbl>
      <w:tblPr>
        <w:tblStyle w:val="ac"/>
        <w:tblW w:w="1045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44"/>
        <w:gridCol w:w="4111"/>
        <w:gridCol w:w="1701"/>
      </w:tblGrid>
      <w:tr w:rsidR="000C71F3" w:rsidRPr="00FE1800" w:rsidTr="00DC328E">
        <w:tc>
          <w:tcPr>
            <w:tcW w:w="4644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Профессиональные и общие компетенции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8C1FE2">
              <w:rPr>
                <w:szCs w:val="24"/>
              </w:rPr>
              <w:t>Наименование осуществленного процесса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Оценка</w:t>
            </w:r>
          </w:p>
          <w:p w:rsidR="000C71F3" w:rsidRPr="00FE1800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выполнил/не выполнил</w:t>
            </w: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</w:t>
            </w:r>
            <w:r w:rsidR="00E120C2">
              <w:rPr>
                <w:szCs w:val="24"/>
              </w:rPr>
              <w:t>динений с заданными свойствами.</w:t>
            </w:r>
          </w:p>
        </w:tc>
        <w:tc>
          <w:tcPr>
            <w:tcW w:w="4111" w:type="dxa"/>
          </w:tcPr>
          <w:p w:rsidR="00376A48" w:rsidRPr="00FD207D" w:rsidRDefault="00DB0937" w:rsidP="00376A48">
            <w:pPr>
              <w:adjustRightInd w:val="0"/>
              <w:jc w:val="both"/>
              <w:rPr>
                <w:bCs/>
                <w:szCs w:val="24"/>
              </w:rPr>
            </w:pPr>
            <w:r>
              <w:t>Правильно проектировать технологически процесс производства сварных соединений с заданными свойствами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4111" w:type="dxa"/>
          </w:tcPr>
          <w:p w:rsidR="00DB0937" w:rsidRDefault="00DB0937" w:rsidP="00DB0937">
            <w:pPr>
              <w:jc w:val="both"/>
            </w:pPr>
            <w:r>
              <w:t>Правильно рассчитывать и</w:t>
            </w:r>
          </w:p>
          <w:p w:rsidR="00376A48" w:rsidRPr="00DB0937" w:rsidRDefault="00DB0937" w:rsidP="00DB0937">
            <w:pPr>
              <w:jc w:val="both"/>
            </w:pPr>
            <w:r>
              <w:t>конструировать сварные соединения и конструкции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</w:t>
            </w:r>
            <w:r w:rsidR="00E120C2">
              <w:rPr>
                <w:szCs w:val="24"/>
              </w:rPr>
              <w:t>ного технологического процесса.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Правильные </w:t>
            </w:r>
            <w:r w:rsidRPr="00DB0937">
              <w:rPr>
                <w:szCs w:val="24"/>
              </w:rPr>
              <w:t>расчеты технико</w:t>
            </w:r>
            <w:r>
              <w:rPr>
                <w:szCs w:val="24"/>
              </w:rPr>
              <w:t xml:space="preserve">-экономических </w:t>
            </w:r>
            <w:r w:rsidRPr="00DB0937">
              <w:rPr>
                <w:szCs w:val="24"/>
              </w:rPr>
              <w:t>показателей</w:t>
            </w:r>
          </w:p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деятельности </w:t>
            </w:r>
            <w:r w:rsidRPr="00DB0937">
              <w:rPr>
                <w:szCs w:val="24"/>
              </w:rPr>
              <w:t>производственного</w:t>
            </w:r>
          </w:p>
          <w:p w:rsidR="00376A48" w:rsidRPr="00763255" w:rsidRDefault="00DB0937" w:rsidP="00DB0937">
            <w:pPr>
              <w:adjustRightInd w:val="0"/>
              <w:jc w:val="both"/>
              <w:rPr>
                <w:szCs w:val="24"/>
              </w:rPr>
            </w:pPr>
            <w:r w:rsidRPr="00DB0937">
              <w:rPr>
                <w:szCs w:val="24"/>
              </w:rPr>
              <w:t>участка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t xml:space="preserve">ПК 2.4. Оформлять конструкторскую, технологическую и техническую </w:t>
            </w:r>
            <w:r w:rsidRPr="00763255">
              <w:rPr>
                <w:rFonts w:eastAsia="PMingLiU"/>
                <w:szCs w:val="24"/>
                <w:lang w:eastAsia="zh-TW"/>
              </w:rPr>
              <w:lastRenderedPageBreak/>
              <w:t>документацию.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48" w:rsidRPr="00763255" w:rsidRDefault="00DB0937" w:rsidP="00DB09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Прави</w:t>
            </w:r>
            <w:r w:rsidR="00E120C2">
              <w:rPr>
                <w:szCs w:val="24"/>
              </w:rPr>
              <w:t xml:space="preserve">льно оформлять конструкторскую, </w:t>
            </w:r>
            <w:r w:rsidR="00DC328E">
              <w:rPr>
                <w:szCs w:val="24"/>
              </w:rPr>
              <w:t xml:space="preserve">технологическую </w:t>
            </w:r>
            <w:r w:rsidR="00DC328E">
              <w:rPr>
                <w:szCs w:val="24"/>
              </w:rPr>
              <w:lastRenderedPageBreak/>
              <w:t xml:space="preserve">и </w:t>
            </w:r>
            <w:r>
              <w:rPr>
                <w:szCs w:val="24"/>
              </w:rPr>
              <w:t>техническую</w:t>
            </w:r>
            <w:r w:rsidR="00DC328E">
              <w:rPr>
                <w:szCs w:val="24"/>
              </w:rPr>
              <w:t xml:space="preserve"> </w:t>
            </w:r>
            <w:r w:rsidRPr="00DB0937">
              <w:rPr>
                <w:szCs w:val="24"/>
              </w:rPr>
              <w:t>документацию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lastRenderedPageBreak/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C2" w:rsidRPr="00E120C2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Выполнение </w:t>
            </w:r>
            <w:r w:rsidRPr="00E120C2">
              <w:rPr>
                <w:szCs w:val="24"/>
              </w:rPr>
              <w:t>графических,</w:t>
            </w:r>
          </w:p>
          <w:p w:rsidR="00376A48" w:rsidRPr="00763255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вычислительных и </w:t>
            </w:r>
            <w:r w:rsidRPr="00E120C2">
              <w:rPr>
                <w:szCs w:val="24"/>
              </w:rPr>
              <w:t>проектных работ.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ОК2 Организовывать собственную деятельность, выбирать типовые методы и способы выполнения профессиональных задач, оценив</w:t>
            </w:r>
            <w:r>
              <w:rPr>
                <w:szCs w:val="24"/>
              </w:rPr>
              <w:t>ать их эффективность и качество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tabs>
                <w:tab w:val="left" w:pos="252"/>
              </w:tabs>
              <w:rPr>
                <w:bCs/>
                <w:szCs w:val="24"/>
              </w:rPr>
            </w:pPr>
            <w:r w:rsidRPr="00E120C2">
              <w:rPr>
                <w:bCs/>
                <w:szCs w:val="24"/>
              </w:rPr>
              <w:t>Выбор и примен</w:t>
            </w:r>
            <w:r w:rsidR="00DC328E">
              <w:rPr>
                <w:bCs/>
                <w:szCs w:val="24"/>
              </w:rPr>
              <w:t xml:space="preserve">ение методов и способов решения </w:t>
            </w:r>
            <w:r w:rsidRPr="00E120C2">
              <w:rPr>
                <w:bCs/>
                <w:szCs w:val="24"/>
              </w:rPr>
              <w:t>профессиональных задач в области подготовки и осуществления технологических процессов изготовления сварных конструкций. Оценка эффективности и качества выполнения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ОК3 Принимать решения в стандартных и нестандартных ситуациях</w:t>
            </w:r>
            <w:r>
              <w:rPr>
                <w:szCs w:val="24"/>
              </w:rPr>
              <w:t xml:space="preserve"> и нести за них ответственность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Решение стандартных и нестандартных профессиональных задач в области подготовки и осуществления технологических процессов изготовления сварных конструкций;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E1800">
              <w:rPr>
                <w:szCs w:val="24"/>
              </w:rPr>
              <w:t xml:space="preserve"> ОК4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Эффективный поиск необходимой информации. Использование различных источников, включая электронные.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ОК5</w:t>
            </w:r>
            <w:r w:rsidRPr="00181F6E">
              <w:rPr>
                <w:szCs w:val="24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pStyle w:val="ad"/>
            </w:pPr>
            <w:r w:rsidRPr="00E120C2">
              <w:rPr>
                <w:szCs w:val="24"/>
              </w:rPr>
              <w:t>Демонстрация навыков работы с информацией, представленной в электронном виде. Использование рациональных методы поиска и хранения информации в современных системах проектирования и подготовки производства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Cs w:val="24"/>
              </w:rPr>
            </w:pPr>
            <w:r w:rsidRPr="00FE1800">
              <w:rPr>
                <w:szCs w:val="24"/>
              </w:rPr>
              <w:t>ОК6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20C2">
              <w:rPr>
                <w:szCs w:val="24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rPr>
                <w:szCs w:val="24"/>
              </w:rPr>
            </w:pPr>
            <w:r w:rsidRPr="00FE1800">
              <w:rPr>
                <w:szCs w:val="24"/>
              </w:rPr>
              <w:t>ОК8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rPr>
                <w:szCs w:val="24"/>
              </w:rPr>
            </w:pPr>
            <w:r w:rsidRPr="00E120C2">
              <w:rPr>
                <w:szCs w:val="24"/>
              </w:rPr>
              <w:t>Организация самостоятельных занятий при изучении профессионального модуля.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jc w:val="both"/>
              <w:rPr>
                <w:szCs w:val="24"/>
              </w:rPr>
            </w:pPr>
          </w:p>
        </w:tc>
      </w:tr>
    </w:tbl>
    <w:p w:rsidR="00AA4EB6" w:rsidRPr="00623D14" w:rsidRDefault="00AA4EB6" w:rsidP="000C71F3">
      <w:pPr>
        <w:shd w:val="clear" w:color="auto" w:fill="FFFFFF" w:themeFill="background1"/>
        <w:ind w:firstLine="709"/>
        <w:jc w:val="both"/>
        <w:rPr>
          <w:szCs w:val="24"/>
        </w:rPr>
      </w:pPr>
    </w:p>
    <w:p w:rsidR="000C71F3" w:rsidRPr="00E85462" w:rsidRDefault="000C71F3" w:rsidP="000C71F3">
      <w:pPr>
        <w:shd w:val="clear" w:color="auto" w:fill="FFFFFF" w:themeFill="background1"/>
        <w:ind w:firstLine="709"/>
        <w:jc w:val="both"/>
        <w:rPr>
          <w:b/>
          <w:szCs w:val="24"/>
        </w:rPr>
      </w:pPr>
      <w:r w:rsidRPr="00E85462">
        <w:rPr>
          <w:b/>
          <w:szCs w:val="24"/>
          <w:lang w:val="en-US"/>
        </w:rPr>
        <w:t>II</w:t>
      </w:r>
      <w:r w:rsidRPr="00E85462">
        <w:rPr>
          <w:b/>
          <w:szCs w:val="24"/>
        </w:rPr>
        <w:t xml:space="preserve"> Оценочный материалы</w:t>
      </w:r>
    </w:p>
    <w:p w:rsidR="00AA4EB6" w:rsidRDefault="00AA4EB6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</w:p>
    <w:p w:rsidR="000C71F3" w:rsidRPr="00AA4EB6" w:rsidRDefault="000C71F3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  <w:r w:rsidRPr="00AA4EB6">
        <w:rPr>
          <w:szCs w:val="24"/>
          <w:u w:val="single"/>
        </w:rPr>
        <w:t>-перечень вопросов подлежащей проверке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 Классификация сварных устройств по способу получения заготовок.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 Классификация сварных конструкций по целевому назначению.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Классификация сварных конструкций по характерным особенностям их работы.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6 Решетчатые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7 Конструкции, испытывающие избыточное давление.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8 Корпусные транспортные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Детали машин и аппаратов.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Стыковые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Тавровые соединения (вид, назначение, обозначение на чертеже).</w:t>
      </w:r>
    </w:p>
    <w:p w:rsidR="005246A2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12 Нахле</w:t>
      </w:r>
      <w:r w:rsidR="005246A2" w:rsidRPr="00CC6A1F">
        <w:rPr>
          <w:color w:val="000000"/>
          <w:szCs w:val="24"/>
          <w:lang w:eastAsia="ru-RU"/>
        </w:rPr>
        <w:t>сточные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Угловые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14 Материалы, применяемые в сварных конструкциях.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15 Основные этапы расчета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16 Виды подходов к </w:t>
      </w:r>
      <w:r w:rsidR="00272E1A" w:rsidRPr="00CC6A1F">
        <w:rPr>
          <w:color w:val="000000"/>
          <w:szCs w:val="24"/>
          <w:lang w:eastAsia="ru-RU"/>
        </w:rPr>
        <w:t>расчёту</w:t>
      </w:r>
      <w:r w:rsidRPr="00CC6A1F">
        <w:rPr>
          <w:color w:val="000000"/>
          <w:szCs w:val="24"/>
          <w:lang w:eastAsia="ru-RU"/>
        </w:rPr>
        <w:t xml:space="preserve">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17 Виды сварных соединений и типы сварных швов.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18 Работа сварных соединений при различных нагрузках и воздействиях.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19 Расчет сварных соединений. Порядок, блок-схема.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20 Конструирование сварных соединений исходя из условий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21 Рациональное проектирование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22 Технологичность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23 Сварные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24 Сварные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25 Сварные фермы.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26 Листовые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27 Сварные детали и узлы машин.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28 Расчет сварных соединений на растяжение.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29 Расчет сварных соединений на сжатие.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30 Расчет сварных балок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31 Расчет сварных балок на общую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32 Расчет сварных балок на местную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33 Расчет сварной колонны (подбор сечения сплошных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34 Расчет сварной колонны (подбор сечения сквозных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35 Факторы, определяющие технологичность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36 Различие нагрузок по скорости приложения.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37 Различие нагрузок по продолжительности воздействия.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38 Различие нагрузок по виду внешнего приложения сил.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39 Привести пример статической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40 Привести пример динамической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41 Виды деформаций сварной конструкции. Пример.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42 Два вида напряжения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43 Пути обеспечения минимальной массы изделия.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44 Предельные состояния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45 Несущая способность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46.Что понимается под прочностью сварной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47 Общепринятые прочностные характеристики металлов.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48 Виды концентраторов напряжений.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49 Коэффициент запаса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50 Изобразить эпюр равномерного нагружения балки на двух стациона</w:t>
      </w:r>
      <w:r w:rsidR="00272E1A" w:rsidRPr="00CC6A1F">
        <w:rPr>
          <w:color w:val="000000"/>
          <w:szCs w:val="24"/>
          <w:lang w:eastAsia="ru-RU"/>
        </w:rPr>
        <w:t xml:space="preserve">рны </w:t>
      </w:r>
      <w:r w:rsidRPr="00CC6A1F">
        <w:rPr>
          <w:color w:val="000000"/>
          <w:szCs w:val="24"/>
          <w:lang w:eastAsia="ru-RU"/>
        </w:rPr>
        <w:t>опорах.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51 Разновидность и классификация зажимных элементов для закрепления детали в сварном приспособлении.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52 Изобразить типовые схемы компоновок сборочно-сварочных цехов.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53 Оболочковые конструкции, особенности их сборки и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54 Объяснить понятие эквивалентного содержания углерода в металле. Классификация сталей по этому признаку.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55 Изобразить и показать из каких соображений назначается членение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56 Корпусные транспортные конструкции,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57 Механические, физические, химические свойства сталей.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58 Изобразить схему, принцип работы роликового конвейера.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59 Последовательность и методика разработки плана и разрезов здания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60 Сварные детали машин и приборов,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61 Изобразить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62 Определение свариваемости материалов,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63 Выбор способа термической обработки при газовой сварке.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64 Изобразить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65 Порядок составления технической документации.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66 Принципы технологической классификации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67 Привести схему, принцип действия шаговых конвейеров. Их Назначение.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68 Конструкторская документация, порядок составления.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69 Основные виды дефектов сварных швов 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70 Условные обозначения колонн на планах цехов. Порядок и правила расстановки.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71 Каковы направления по улучшению технологичности на стадии проектирования?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72 Классификация сталей по степени раскисления. Факторы, влияющие на этот процесс.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73 Схема, принцип действия, назначение и распространение подвесных конвейеров.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74 Порядок и цель проектирования технологического процесса.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75 Каковы последствия дефектов сварки и пути их устранения.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76 Проиллюстрировать на плане цеха правила назначения проходов и проездов.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77 Технология изготовления и автоматизация производства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78 Условия, влияющие на выбор схемы сборки сварных изделий.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79 Привести пример расстановки сварочного оборудования в цехе.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80 Транспортные операции и транспортирующие механизмы.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81 Выбор и обоснование схемы сварки. Привести примеры.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82 На чем основывается расчёт и планирование площади участка сварки? Привести пример разработки плана участка.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83 Конвейеры. Классификация и направления использования.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84 Выбор и классификация оборудования (приспособлений) для сборки.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85 Планирование и порядок </w:t>
      </w:r>
      <w:r w:rsidR="00E2524A" w:rsidRPr="00CC6A1F">
        <w:rPr>
          <w:szCs w:val="24"/>
        </w:rPr>
        <w:t>расчёта</w:t>
      </w:r>
      <w:r w:rsidRPr="00CC6A1F">
        <w:rPr>
          <w:szCs w:val="24"/>
        </w:rPr>
        <w:t xml:space="preserve"> численности рабочих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86 Перечислить стадии проектирования и согласования конструкторской документации на сварные изделия.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87 Порядок сборки негабаритных ёмкостей и сооружений.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88 </w:t>
      </w:r>
      <w:r w:rsidR="00272E1A" w:rsidRPr="00CC6A1F">
        <w:rPr>
          <w:szCs w:val="24"/>
        </w:rPr>
        <w:t xml:space="preserve">Изобразить пример конструкции сосуда малой ёмкости. Назначить Сварку.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89 </w:t>
      </w:r>
      <w:r w:rsidR="00272E1A" w:rsidRPr="00CC6A1F">
        <w:rPr>
          <w:szCs w:val="24"/>
        </w:rPr>
        <w:t xml:space="preserve">Перечислить транспортные операции и охарактеризовать транспортирующие механизмы сварочного участка.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90 </w:t>
      </w:r>
      <w:r w:rsidR="00272E1A" w:rsidRPr="00CC6A1F">
        <w:rPr>
          <w:szCs w:val="24"/>
        </w:rPr>
        <w:t xml:space="preserve">Заготовительные операции. Дефекты и их ликвидация.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91 </w:t>
      </w:r>
      <w:r w:rsidR="00272E1A" w:rsidRPr="00CC6A1F">
        <w:rPr>
          <w:szCs w:val="24"/>
        </w:rPr>
        <w:t>Изобразить и обосновать принципы базирования (размещени</w:t>
      </w:r>
      <w:r w:rsidRPr="00CC6A1F">
        <w:rPr>
          <w:szCs w:val="24"/>
        </w:rPr>
        <w:t xml:space="preserve">я деталей в приспособлении).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92 </w:t>
      </w:r>
      <w:r w:rsidR="00272E1A" w:rsidRPr="00CC6A1F">
        <w:rPr>
          <w:szCs w:val="24"/>
        </w:rPr>
        <w:t xml:space="preserve">Технология изготовления и автоматизация производства сварных конструкций. Привести пример.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93 </w:t>
      </w:r>
      <w:r w:rsidR="00272E1A" w:rsidRPr="00CC6A1F">
        <w:rPr>
          <w:szCs w:val="24"/>
        </w:rPr>
        <w:t xml:space="preserve">Основы технического нормирования сварочных работ.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94 </w:t>
      </w:r>
      <w:r w:rsidR="00272E1A" w:rsidRPr="00CC6A1F">
        <w:rPr>
          <w:szCs w:val="24"/>
        </w:rPr>
        <w:t>Привести пример конструкции балки, охарактеризовать особенности е</w:t>
      </w:r>
      <w:r w:rsidR="00E2524A" w:rsidRPr="00CC6A1F">
        <w:rPr>
          <w:szCs w:val="24"/>
        </w:rPr>
        <w:t>е</w:t>
      </w:r>
      <w:r w:rsidR="00272E1A" w:rsidRPr="00CC6A1F">
        <w:rPr>
          <w:szCs w:val="24"/>
        </w:rPr>
        <w:t xml:space="preserve"> 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95 </w:t>
      </w:r>
      <w:r w:rsidR="00272E1A" w:rsidRPr="00CC6A1F">
        <w:rPr>
          <w:szCs w:val="24"/>
        </w:rPr>
        <w:t xml:space="preserve">Перечислить принципы проектирования приспособлений для </w:t>
      </w:r>
      <w:r w:rsidRPr="00CC6A1F">
        <w:rPr>
          <w:szCs w:val="24"/>
        </w:rPr>
        <w:t xml:space="preserve">сборочно-сварочных операций.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96 </w:t>
      </w:r>
      <w:r w:rsidR="00272E1A" w:rsidRPr="00CC6A1F">
        <w:rPr>
          <w:szCs w:val="24"/>
        </w:rPr>
        <w:t>Пути и направления автоматизации проектирования и прои</w:t>
      </w:r>
      <w:r w:rsidRPr="00CC6A1F">
        <w:rPr>
          <w:szCs w:val="24"/>
        </w:rPr>
        <w:t xml:space="preserve">зводства сварных конструкций.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97 </w:t>
      </w:r>
      <w:r w:rsidR="00272E1A" w:rsidRPr="00CC6A1F">
        <w:rPr>
          <w:szCs w:val="24"/>
        </w:rPr>
        <w:t>Привести пример оболочковой конструкции,</w:t>
      </w:r>
      <w:r w:rsidRPr="00CC6A1F">
        <w:rPr>
          <w:szCs w:val="24"/>
        </w:rPr>
        <w:t xml:space="preserve"> охарактеризовать особенности ее</w:t>
      </w:r>
      <w:r w:rsidR="00272E1A" w:rsidRPr="00CC6A1F">
        <w:rPr>
          <w:szCs w:val="24"/>
        </w:rPr>
        <w:t xml:space="preserve"> работы, назначить сварку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98 </w:t>
      </w:r>
      <w:r w:rsidR="00272E1A" w:rsidRPr="00CC6A1F">
        <w:rPr>
          <w:szCs w:val="24"/>
        </w:rPr>
        <w:t xml:space="preserve">Охарактеризовать промышленные роботы. Пути и перспективы использования их в сборочно- сварочных операциях.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99 </w:t>
      </w:r>
      <w:r w:rsidR="00272E1A" w:rsidRPr="00CC6A1F">
        <w:rPr>
          <w:szCs w:val="24"/>
        </w:rPr>
        <w:t xml:space="preserve">Нормирование ручной, автоматической, полуавтоматической сварки.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100 </w:t>
      </w:r>
      <w:r w:rsidR="00272E1A" w:rsidRPr="00CC6A1F">
        <w:rPr>
          <w:szCs w:val="24"/>
        </w:rPr>
        <w:t xml:space="preserve">Привести пример корпусной транспортной конструкции, </w:t>
      </w:r>
      <w:r w:rsidRPr="00CC6A1F">
        <w:rPr>
          <w:szCs w:val="24"/>
        </w:rPr>
        <w:t xml:space="preserve">охарактеризовать особенности ее </w:t>
      </w:r>
      <w:r w:rsidR="00272E1A" w:rsidRPr="00CC6A1F">
        <w:rPr>
          <w:szCs w:val="24"/>
        </w:rPr>
        <w:t xml:space="preserve">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101 </w:t>
      </w:r>
      <w:r w:rsidR="00272E1A" w:rsidRPr="00CC6A1F">
        <w:rPr>
          <w:szCs w:val="24"/>
        </w:rPr>
        <w:t>В чем заключается рационализация и автоматизация управле</w:t>
      </w:r>
      <w:r w:rsidRPr="00CC6A1F">
        <w:rPr>
          <w:szCs w:val="24"/>
        </w:rPr>
        <w:t xml:space="preserve">ния работой сварочного цеха?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102 </w:t>
      </w:r>
      <w:r w:rsidR="00272E1A" w:rsidRPr="00CC6A1F">
        <w:rPr>
          <w:szCs w:val="24"/>
        </w:rPr>
        <w:t xml:space="preserve">Классификация сталей по способу производства. Условия получения различного сортамента. Факторы, влияющие на качество стали.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103 </w:t>
      </w:r>
      <w:r w:rsidR="00272E1A" w:rsidRPr="00CC6A1F">
        <w:rPr>
          <w:szCs w:val="24"/>
        </w:rPr>
        <w:t xml:space="preserve">Схема, принцип действия, назначение и распространение подвесных конвейеров.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105 </w:t>
      </w:r>
      <w:r w:rsidR="00272E1A" w:rsidRPr="00CC6A1F">
        <w:rPr>
          <w:szCs w:val="24"/>
        </w:rPr>
        <w:t xml:space="preserve">В чем заключается механическая обработка кромок на станках? Виды разделки кромок заготовок.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106 </w:t>
      </w:r>
      <w:r w:rsidR="00272E1A" w:rsidRPr="00CC6A1F">
        <w:rPr>
          <w:szCs w:val="24"/>
        </w:rPr>
        <w:t xml:space="preserve">Преимущества и недостатки лазерной резки металла.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107 </w:t>
      </w:r>
      <w:r w:rsidR="00272E1A" w:rsidRPr="00CC6A1F">
        <w:rPr>
          <w:szCs w:val="24"/>
        </w:rPr>
        <w:t>Схема, принцип действия, назначение и распространение роликогибочных маши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0C71F3" w:rsidRDefault="000C71F3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  <w:r w:rsidRPr="00AA4EB6">
        <w:rPr>
          <w:szCs w:val="24"/>
          <w:u w:val="single"/>
        </w:rPr>
        <w:t>-перечень практических заданий подлежащей проверке</w:t>
      </w:r>
    </w:p>
    <w:p w:rsidR="00AA4EB6" w:rsidRPr="00AA4EB6" w:rsidRDefault="00AA4EB6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</w:p>
    <w:p w:rsidR="005246A2" w:rsidRPr="00CC6A1F" w:rsidRDefault="00F14A74" w:rsidP="00B47FBC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 </w:t>
      </w:r>
      <w:r w:rsidR="005246A2" w:rsidRPr="00CC6A1F">
        <w:rPr>
          <w:color w:val="000000"/>
          <w:szCs w:val="24"/>
          <w:lang w:eastAsia="ru-RU"/>
        </w:rPr>
        <w:t>Обозначение сварочных швов на чертеже.</w:t>
      </w:r>
      <w:r w:rsidRPr="00CC6A1F">
        <w:rPr>
          <w:color w:val="000000"/>
          <w:szCs w:val="24"/>
          <w:lang w:eastAsia="ru-RU"/>
        </w:rPr>
        <w:t xml:space="preserve"> (</w:t>
      </w:r>
      <w:r w:rsidR="0074022A" w:rsidRPr="00CC6A1F">
        <w:rPr>
          <w:color w:val="000000"/>
          <w:szCs w:val="24"/>
          <w:lang w:eastAsia="ru-RU"/>
        </w:rPr>
        <w:t>в</w:t>
      </w:r>
      <w:r w:rsidRPr="00CC6A1F">
        <w:rPr>
          <w:color w:val="000000"/>
          <w:szCs w:val="24"/>
          <w:lang w:eastAsia="ru-RU"/>
        </w:rPr>
        <w:t>нимательно исследовать заданную сборочную единицу; определить типы швов; о</w:t>
      </w:r>
      <w:r w:rsidRPr="00F14A74">
        <w:rPr>
          <w:color w:val="000000"/>
          <w:szCs w:val="24"/>
          <w:lang w:eastAsia="ru-RU"/>
        </w:rPr>
        <w:t>пределить виды используемых швов</w:t>
      </w:r>
      <w:r w:rsidRPr="00CC6A1F">
        <w:rPr>
          <w:color w:val="000000"/>
          <w:szCs w:val="24"/>
          <w:lang w:eastAsia="ru-RU"/>
        </w:rPr>
        <w:t>; з</w:t>
      </w:r>
      <w:r w:rsidRPr="00F14A74">
        <w:rPr>
          <w:color w:val="000000"/>
          <w:szCs w:val="24"/>
          <w:lang w:eastAsia="ru-RU"/>
        </w:rPr>
        <w:t>америть толщину свари</w:t>
      </w:r>
      <w:r w:rsidRPr="00CC6A1F">
        <w:rPr>
          <w:color w:val="000000"/>
          <w:szCs w:val="24"/>
          <w:lang w:eastAsia="ru-RU"/>
        </w:rPr>
        <w:t>ваемых деталей и размеры сварных соединений; и</w:t>
      </w:r>
      <w:r w:rsidRPr="00F14A74">
        <w:rPr>
          <w:color w:val="000000"/>
          <w:szCs w:val="24"/>
          <w:lang w:eastAsia="ru-RU"/>
        </w:rPr>
        <w:t>зобразить сборочн</w:t>
      </w:r>
      <w:r w:rsidRPr="00CC6A1F">
        <w:rPr>
          <w:color w:val="000000"/>
          <w:szCs w:val="24"/>
          <w:lang w:eastAsia="ru-RU"/>
        </w:rPr>
        <w:t>ое изделие (2 вида с разрезами)</w:t>
      </w:r>
      <w:r w:rsidRPr="00CC6A1F">
        <w:rPr>
          <w:szCs w:val="24"/>
        </w:rPr>
        <w:t>; об</w:t>
      </w:r>
      <w:r w:rsidRPr="00CC6A1F">
        <w:rPr>
          <w:color w:val="000000"/>
          <w:szCs w:val="24"/>
          <w:lang w:eastAsia="ru-RU"/>
        </w:rPr>
        <w:t xml:space="preserve">означить в соответствии с ЕСКД (используя справочники и таблицы) сварку с полным условным обозначением.) </w:t>
      </w:r>
    </w:p>
    <w:p w:rsidR="00F14A74" w:rsidRPr="00CC6A1F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 xml:space="preserve">2 </w:t>
      </w:r>
      <w:r w:rsidRPr="00CC6A1F">
        <w:rPr>
          <w:color w:val="000000"/>
          <w:szCs w:val="24"/>
          <w:shd w:val="clear" w:color="auto" w:fill="FFFFFF"/>
        </w:rPr>
        <w:t xml:space="preserve">Виды сварных соединений и типы сварных швов </w:t>
      </w:r>
      <w:r w:rsidRPr="00CC6A1F">
        <w:rPr>
          <w:color w:val="000000"/>
          <w:szCs w:val="24"/>
          <w:lang w:eastAsia="ru-RU"/>
        </w:rPr>
        <w:t>(получить от преподавателя образец сварного соединения; н</w:t>
      </w:r>
      <w:r w:rsidRPr="00F14A74">
        <w:rPr>
          <w:color w:val="000000"/>
          <w:szCs w:val="24"/>
          <w:lang w:eastAsia="ru-RU"/>
        </w:rPr>
        <w:t xml:space="preserve">ачертить схему </w:t>
      </w:r>
      <w:r w:rsidRPr="00CC6A1F">
        <w:rPr>
          <w:color w:val="000000"/>
          <w:szCs w:val="24"/>
          <w:lang w:eastAsia="ru-RU"/>
        </w:rPr>
        <w:t xml:space="preserve">полученного сварного соединения: обозначить </w:t>
      </w:r>
      <w:r w:rsidRPr="00F14A74">
        <w:rPr>
          <w:color w:val="000000"/>
          <w:szCs w:val="24"/>
          <w:lang w:eastAsia="ru-RU"/>
        </w:rPr>
        <w:t>сварное соединение на схеме в соответствии с действующей нормативной</w:t>
      </w:r>
      <w:r w:rsidRPr="00CC6A1F">
        <w:rPr>
          <w:color w:val="000000"/>
          <w:szCs w:val="24"/>
          <w:lang w:eastAsia="ru-RU"/>
        </w:rPr>
        <w:t xml:space="preserve"> документацией; н</w:t>
      </w:r>
      <w:r w:rsidRPr="00F14A74">
        <w:rPr>
          <w:color w:val="000000"/>
          <w:szCs w:val="24"/>
          <w:lang w:eastAsia="ru-RU"/>
        </w:rPr>
        <w:t>ачертить схему (эпюру), показывающую концентрацию напряжений при нагружениии</w:t>
      </w:r>
      <w:r w:rsidRPr="00CC6A1F">
        <w:rPr>
          <w:color w:val="000000"/>
          <w:szCs w:val="24"/>
          <w:lang w:eastAsia="ru-RU"/>
        </w:rPr>
        <w:t xml:space="preserve"> </w:t>
      </w:r>
      <w:r w:rsidRPr="00F14A74">
        <w:rPr>
          <w:color w:val="000000"/>
          <w:szCs w:val="24"/>
          <w:lang w:eastAsia="ru-RU"/>
        </w:rPr>
        <w:t>данного соединения</w:t>
      </w:r>
      <w:r w:rsidRPr="00CC6A1F">
        <w:rPr>
          <w:color w:val="000000"/>
          <w:szCs w:val="24"/>
          <w:lang w:eastAsia="ru-RU"/>
        </w:rPr>
        <w:t>)</w:t>
      </w:r>
      <w:r w:rsidRPr="00F14A74">
        <w:rPr>
          <w:color w:val="000000"/>
          <w:szCs w:val="24"/>
          <w:lang w:eastAsia="ru-RU"/>
        </w:rPr>
        <w:t>.</w:t>
      </w:r>
    </w:p>
    <w:p w:rsidR="00F14A74" w:rsidRPr="00F14A74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Расчет и проектирование сварных соединений (</w:t>
      </w:r>
      <w:r w:rsidR="0074022A" w:rsidRPr="00CC6A1F">
        <w:rPr>
          <w:color w:val="000000"/>
          <w:szCs w:val="24"/>
          <w:lang w:eastAsia="ru-RU"/>
        </w:rPr>
        <w:t>п</w:t>
      </w:r>
      <w:r w:rsidRPr="00CC6A1F">
        <w:rPr>
          <w:color w:val="000000"/>
          <w:szCs w:val="24"/>
          <w:lang w:eastAsia="ru-RU"/>
        </w:rPr>
        <w:t>олучить от преподавателя образец сварного соединения; начертить схему полученного сварного соединения; обозначить сварное соединение на схеме в соответствии с действующей нормативной документацией; начертить схему (эпюру), показывающую напряжения при нагружении данного соединения.</w:t>
      </w:r>
    </w:p>
    <w:p w:rsidR="005D24B7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4 Сварные балки различного назначения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образец или параметры сварной балки; начертить схему нагружения балки; выбрать схему расчёта балки; выполнить растёт сварной балки на прочность, устойчивость и прогиб).</w:t>
      </w:r>
    </w:p>
    <w:p w:rsidR="00F14A74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5 Подкрановые балки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вариант с</w:t>
      </w:r>
      <w:r w:rsidR="0074022A" w:rsidRPr="00CC6A1F">
        <w:rPr>
          <w:szCs w:val="24"/>
        </w:rPr>
        <w:t>хемы подкрановой сварной балки; н</w:t>
      </w:r>
      <w:r w:rsidRPr="00CC6A1F">
        <w:rPr>
          <w:szCs w:val="24"/>
        </w:rPr>
        <w:t>ачертить схем</w:t>
      </w:r>
      <w:r w:rsidR="0074022A" w:rsidRPr="00CC6A1F">
        <w:rPr>
          <w:szCs w:val="24"/>
        </w:rPr>
        <w:t>у нагружения подкрановой балки; в</w:t>
      </w:r>
      <w:r w:rsidRPr="00CC6A1F">
        <w:rPr>
          <w:szCs w:val="24"/>
        </w:rPr>
        <w:t xml:space="preserve">ыбрать схему </w:t>
      </w:r>
      <w:r w:rsidR="0074022A" w:rsidRPr="00CC6A1F">
        <w:rPr>
          <w:szCs w:val="24"/>
        </w:rPr>
        <w:t>расчёта балки; в</w:t>
      </w:r>
      <w:r w:rsidRPr="00CC6A1F">
        <w:rPr>
          <w:szCs w:val="24"/>
        </w:rPr>
        <w:t xml:space="preserve">ыполнить </w:t>
      </w:r>
      <w:r w:rsidR="0074022A" w:rsidRPr="00CC6A1F">
        <w:rPr>
          <w:szCs w:val="24"/>
        </w:rPr>
        <w:t>растёт</w:t>
      </w:r>
      <w:r w:rsidRPr="00CC6A1F">
        <w:rPr>
          <w:szCs w:val="24"/>
        </w:rPr>
        <w:t xml:space="preserve"> сварной балки на прочность, устойчивость и прогиб</w:t>
      </w:r>
      <w:r w:rsidR="0074022A" w:rsidRPr="00CC6A1F">
        <w:rPr>
          <w:szCs w:val="24"/>
        </w:rPr>
        <w:t>)</w:t>
      </w:r>
      <w:r w:rsidRPr="00CC6A1F">
        <w:rPr>
          <w:szCs w:val="24"/>
        </w:rPr>
        <w:t>.</w:t>
      </w:r>
    </w:p>
    <w:p w:rsidR="0074022A" w:rsidRPr="00CC6A1F" w:rsidRDefault="0074022A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6 Центрально-сжатые колонны (получить от преподавателя вариант схемы колонны; начертить схему нагружения колонны; выбрать схему расчёта</w:t>
      </w:r>
      <w:r w:rsidR="00DC328E">
        <w:rPr>
          <w:szCs w:val="24"/>
        </w:rPr>
        <w:t>; в</w:t>
      </w:r>
      <w:r w:rsidRPr="00CC6A1F">
        <w:rPr>
          <w:szCs w:val="24"/>
        </w:rPr>
        <w:t xml:space="preserve">ыполнить </w:t>
      </w:r>
      <w:r w:rsidR="0063613A" w:rsidRPr="00CC6A1F">
        <w:rPr>
          <w:szCs w:val="24"/>
        </w:rPr>
        <w:t>расчёт</w:t>
      </w:r>
      <w:r w:rsidRPr="00CC6A1F">
        <w:rPr>
          <w:szCs w:val="24"/>
        </w:rPr>
        <w:t xml:space="preserve"> сварной колонны на п</w:t>
      </w:r>
      <w:r w:rsidR="0063613A" w:rsidRPr="00CC6A1F">
        <w:rPr>
          <w:szCs w:val="24"/>
        </w:rPr>
        <w:t>рочность, устойчивость и прогиб).</w:t>
      </w:r>
    </w:p>
    <w:p w:rsidR="0063613A" w:rsidRPr="00CC6A1F" w:rsidRDefault="0063613A" w:rsidP="00AA4EB6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>7 Внецентренно-сжатые колонны (</w:t>
      </w:r>
      <w:r w:rsidRPr="00CC6A1F">
        <w:rPr>
          <w:color w:val="000000"/>
          <w:szCs w:val="24"/>
          <w:lang w:eastAsia="ru-RU"/>
        </w:rPr>
        <w:t>получить от преподавателя вариант схемы внецентренно-сжатой колонны; н</w:t>
      </w:r>
      <w:r w:rsidRPr="0063613A">
        <w:rPr>
          <w:color w:val="000000"/>
          <w:szCs w:val="24"/>
          <w:lang w:eastAsia="ru-RU"/>
        </w:rPr>
        <w:t>ачертить схему нагружения внецентренно-сжатой коло</w:t>
      </w:r>
      <w:r w:rsidRPr="00CC6A1F">
        <w:rPr>
          <w:color w:val="000000"/>
          <w:szCs w:val="24"/>
          <w:lang w:eastAsia="ru-RU"/>
        </w:rPr>
        <w:t>нны; в</w:t>
      </w:r>
      <w:r w:rsidRPr="0063613A">
        <w:rPr>
          <w:color w:val="000000"/>
          <w:szCs w:val="24"/>
          <w:lang w:eastAsia="ru-RU"/>
        </w:rPr>
        <w:t xml:space="preserve">ыбрать порядок </w:t>
      </w:r>
      <w:r w:rsidRPr="00CC6A1F">
        <w:rPr>
          <w:color w:val="000000"/>
          <w:szCs w:val="24"/>
          <w:lang w:eastAsia="ru-RU"/>
        </w:rPr>
        <w:t>расчёта колонны; в</w:t>
      </w:r>
      <w:r w:rsidRPr="0063613A">
        <w:rPr>
          <w:color w:val="000000"/>
          <w:szCs w:val="24"/>
          <w:lang w:eastAsia="ru-RU"/>
        </w:rPr>
        <w:t xml:space="preserve">ыполнить </w:t>
      </w:r>
      <w:r w:rsidRPr="00CC6A1F">
        <w:rPr>
          <w:color w:val="000000"/>
          <w:szCs w:val="24"/>
          <w:lang w:eastAsia="ru-RU"/>
        </w:rPr>
        <w:t>расчёт</w:t>
      </w:r>
      <w:r w:rsidRPr="0063613A">
        <w:rPr>
          <w:color w:val="000000"/>
          <w:szCs w:val="24"/>
          <w:lang w:eastAsia="ru-RU"/>
        </w:rPr>
        <w:t xml:space="preserve"> сварной внецентренно-сжатой колонны на прочность, устойчивость и</w:t>
      </w:r>
      <w:r w:rsidR="00AA4EB6">
        <w:rPr>
          <w:color w:val="000000"/>
          <w:szCs w:val="24"/>
          <w:lang w:eastAsia="ru-RU"/>
        </w:rPr>
        <w:t xml:space="preserve"> </w:t>
      </w:r>
      <w:r w:rsidRPr="0063613A">
        <w:rPr>
          <w:color w:val="000000"/>
          <w:szCs w:val="24"/>
          <w:lang w:eastAsia="ru-RU"/>
        </w:rPr>
        <w:t>гибкость стержней</w:t>
      </w:r>
      <w:r w:rsidRPr="00CC6A1F">
        <w:rPr>
          <w:color w:val="000000"/>
          <w:szCs w:val="24"/>
          <w:lang w:eastAsia="ru-RU"/>
        </w:rPr>
        <w:t>)</w:t>
      </w:r>
      <w:r w:rsidRPr="0063613A">
        <w:rPr>
          <w:color w:val="000000"/>
          <w:szCs w:val="24"/>
          <w:lang w:eastAsia="ru-RU"/>
        </w:rPr>
        <w:t>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8 Сварные фермы (получить от преподавателя схему сварной фермы; начертить схему нагружения сварной фермы; выбрать порядок расчёта фермы; выполнить расчёт сварной фермы на прочность и устойчивость стержней).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Листовые конструкции (получить от преподавателя вариант схемы сварной оболочки; начертить схему нагружения оболочки; выбрать порядок расчёта оболочки; выполнить расчёт сварной оболочки на прочность).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Расчет бункера (получить от преподавателя вариант сварного бункера; начертить схему сварного бункера; выбрать порядок расчёта бункера; выполнить расчёт сварного бункера на прочность).</w:t>
      </w:r>
    </w:p>
    <w:p w:rsidR="0063613A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B31876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12 Выбор сборочного приспособления для сборки конкретного узла (</w:t>
      </w:r>
      <w:r w:rsidR="00CC6A1F" w:rsidRPr="00CC6A1F">
        <w:rPr>
          <w:color w:val="000000"/>
          <w:szCs w:val="24"/>
          <w:lang w:eastAsia="ru-RU"/>
        </w:rPr>
        <w:t>о</w:t>
      </w:r>
      <w:r w:rsidRPr="00CC6A1F">
        <w:rPr>
          <w:color w:val="000000"/>
          <w:szCs w:val="24"/>
          <w:lang w:eastAsia="ru-RU"/>
        </w:rPr>
        <w:t>писания, чертежи, схемы и необ</w:t>
      </w:r>
      <w:r w:rsidR="00CC6A1F" w:rsidRPr="00CC6A1F">
        <w:rPr>
          <w:color w:val="000000"/>
          <w:szCs w:val="24"/>
          <w:lang w:eastAsia="ru-RU"/>
        </w:rPr>
        <w:t xml:space="preserve">ходимые справочные материалы по </w:t>
      </w:r>
      <w:r w:rsidRPr="00CC6A1F">
        <w:rPr>
          <w:color w:val="000000"/>
          <w:szCs w:val="24"/>
          <w:lang w:eastAsia="ru-RU"/>
        </w:rPr>
        <w:t>приспособлениям, варианты задания</w:t>
      </w:r>
      <w:r w:rsidR="00CC6A1F" w:rsidRPr="00CC6A1F">
        <w:rPr>
          <w:color w:val="000000"/>
          <w:szCs w:val="24"/>
          <w:lang w:eastAsia="ru-RU"/>
        </w:rPr>
        <w:t>)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Расчет и выбор манипулятора для автоматической сварки (ознакомиться с элементами сборочно-сварочных приспособлений; рассчитать моменты, действующие на сварочный манипулятор с зубчатым сектором и определить необходимую частоту его вращения; подобрать по таблице марку сварочного манипулятора; составить эскизы необходимых установочных и зажимных элементов).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color w:val="000000"/>
          <w:szCs w:val="24"/>
          <w:lang w:eastAsia="ru-RU"/>
        </w:rPr>
        <w:t>14 Расчет и выбор вращательного роликового стенда (о</w:t>
      </w:r>
      <w:r w:rsidRPr="00CC6A1F">
        <w:rPr>
          <w:szCs w:val="24"/>
        </w:rPr>
        <w:t>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CC6A1F" w:rsidRPr="00DC328E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15 Изучение и анализ работы автоматической </w:t>
      </w:r>
      <w:r w:rsidR="00DC328E">
        <w:rPr>
          <w:color w:val="000000"/>
          <w:szCs w:val="24"/>
          <w:lang w:eastAsia="ru-RU"/>
        </w:rPr>
        <w:t xml:space="preserve">линии для изготовления и сборки </w:t>
      </w:r>
      <w:r w:rsidRPr="00CC6A1F">
        <w:rPr>
          <w:color w:val="000000"/>
          <w:szCs w:val="24"/>
          <w:lang w:eastAsia="ru-RU"/>
        </w:rPr>
        <w:t>типовых конструкций (</w:t>
      </w:r>
      <w:r w:rsidRPr="00CC6A1F">
        <w:rPr>
          <w:szCs w:val="24"/>
        </w:rPr>
        <w:t>ознакомиться с элементами сборочно-сварочных линий; выполнить краткое описание работы заданной линии с приведением схемы расположения рабочих мест и указанием используемого оборудования; полное описание одного из рабочих мест с соответствующими схемами и эскизами; оценить уровень комплексной механизации и автоматизации).</w:t>
      </w:r>
    </w:p>
    <w:p w:rsidR="00B47FBC" w:rsidRPr="00623D14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Pr="00127AF5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u w:val="single"/>
          <w:lang w:eastAsia="ru-RU"/>
        </w:rPr>
      </w:pPr>
      <w:r w:rsidRPr="00127AF5">
        <w:rPr>
          <w:color w:val="000000"/>
          <w:szCs w:val="24"/>
          <w:u w:val="single"/>
          <w:lang w:eastAsia="ru-RU"/>
        </w:rPr>
        <w:t>Задание для экзаменующегося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Вариант №1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Инструкция для обучающихся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Внимательно прочитайте задание.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>Время выполнения задания – ____0,7___часа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Задание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1. Принципы классификации сварных конструкций. Привести примеры.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2. Особенности изготовления сварных балок.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 xml:space="preserve">3. </w:t>
      </w:r>
      <w:r w:rsidRPr="00B47FBC">
        <w:t>Расчет и выбор вращательного роликового стенда (ознакомиться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2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устройств по способу получения заготовок.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Материалы, применяемые в сварных конструкциях.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Обозначение сварочных швов на чертеже. (внимательно исследовать заданную сборочную единицу; определить типы швов; определить виды используемых швов; замерить толщину свариваемых деталей и размеры сварных соединений; изобразить сборочное изделие (2 вида с разрезами); обозначить в соответствии с ЕСКД (используя справочники и таблицы) сварку с полным условным обозначением.)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3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конструкций по целевому назначению.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 xml:space="preserve"> Нахлесточные соединения (вид, назначение, обозначение на чертеже).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Расчет и проектирование сварных соединений (получить от преподавателя образец сварного соединения; начертить схему полученного сварного соединения; обозначить сварное </w:t>
      </w:r>
      <w:r w:rsidRPr="00A01F1B">
        <w:rPr>
          <w:szCs w:val="24"/>
        </w:rPr>
        <w:lastRenderedPageBreak/>
        <w:t>соединение на схеме в соответствии с действующей нормативной документацией; начертить схему (эпюру), показывающую напряжения при нагружении данного соединения.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4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Привести пример оболочковой конструкции, охарактеризовать особенн</w:t>
      </w:r>
      <w:r>
        <w:rPr>
          <w:szCs w:val="24"/>
        </w:rPr>
        <w:t>ости ее работы.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Схема, принцип действия, назначение и распространение роликогибочных маши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Виды сварных соединений и типы сварных швов (получить от преподавателя образец сварного соединения; начертить схему полученного сварного соединения: обозначить сварное соединение на схеме в соответствии с действующей нормативной документацией; начертить схему (эпюру), показывающую концентрацию напряжений при нагружениии данного соединения).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 xml:space="preserve">5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Основные этапы расчета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Основные виды дефектов сварных швов и сварных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336E86">
        <w:rPr>
          <w:szCs w:val="24"/>
        </w:rPr>
        <w:t>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6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Виды подходов к расчёту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Конструкторская документация, порядок составления.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Сварные фермы (получить от преподавателя схему сварной фермы; начертить схему нагружения сварной фермы; выбрать порядок расчёта фермы; выполнить расчёт сварной фермы на прочность и устойчивость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7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Расчет сварных соединений. Порядок, блок-схема.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Порядок составления технической документации.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A01F1B">
        <w:rPr>
          <w:szCs w:val="24"/>
        </w:rPr>
        <w:t>Внецентренно-сжатые колонны (получить от преподавателя вариант схемы внецентренно-сжатой колонны; начертить схему нагружения внецентренно-сжатой колонны; выбрать порядок расчёта колонны; выполнить расчёт сварной внецентренно-сжатой колонны на прочность, устойчивость и гибкость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8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lastRenderedPageBreak/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Технологичность сварных конструкций.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Определение свариваемости материалов,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Центрально-сжатые колонны (получить от преподавателя вариант схемы колонны; начертить схему нагружения колонны; выбрать схему расчёта; выполнить расчёт сварной колонны на прочность, устойчивость и прогиб).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9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Расчет сварных соединений на растяжение.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Изобразить схему, принцип работы роликового конвейера.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Подкрановые балки (получить от преподавателя вариант схемы подкрановой сварной балки; начертить схему нагружения подкрановой балки; выбрать схему расчёта балки; выполнить растёт сварной балки на прочность, устойчивость и прогиб).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10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Решетчатые ко</w:t>
      </w:r>
      <w:r>
        <w:rPr>
          <w:szCs w:val="24"/>
        </w:rPr>
        <w:t>нструкции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 xml:space="preserve">Объяснить понятие эквивалентного содержания углерода в металле. Классификация сталей по этому признаку. 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Сварные балки различного назначения (получить от преподавателя образец или параметры сварной балки; начертить схему нагружения балки; выбрать схему расчёта балки; выполнить растёт сварной балки на прочность, устойчивость и прогиб).</w:t>
      </w:r>
    </w:p>
    <w:p w:rsidR="00AA4EB6" w:rsidRPr="00B47FBC" w:rsidRDefault="00AA4EB6" w:rsidP="00127AF5">
      <w:pPr>
        <w:widowControl/>
        <w:shd w:val="clear" w:color="auto" w:fill="FFFFFF"/>
        <w:autoSpaceDE/>
        <w:autoSpaceDN/>
        <w:jc w:val="both"/>
        <w:rPr>
          <w:color w:val="000000"/>
          <w:szCs w:val="24"/>
          <w:lang w:eastAsia="ru-RU"/>
        </w:rPr>
      </w:pPr>
    </w:p>
    <w:p w:rsidR="00B47FBC" w:rsidRPr="00E85462" w:rsidRDefault="00DC328E" w:rsidP="00D75CB6">
      <w:pPr>
        <w:widowControl/>
        <w:shd w:val="clear" w:color="auto" w:fill="FFFFFF"/>
        <w:autoSpaceDE/>
        <w:autoSpaceDN/>
        <w:ind w:firstLine="720"/>
        <w:jc w:val="both"/>
        <w:rPr>
          <w:b/>
          <w:color w:val="000000"/>
          <w:szCs w:val="24"/>
          <w:lang w:eastAsia="ru-RU"/>
        </w:rPr>
      </w:pPr>
      <w:r w:rsidRPr="00E85462">
        <w:rPr>
          <w:b/>
          <w:color w:val="000000"/>
          <w:szCs w:val="24"/>
          <w:lang w:eastAsia="ru-RU"/>
        </w:rPr>
        <w:t>Критерии оценки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5"/>
        <w:gridCol w:w="7580"/>
      </w:tblGrid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tabs>
                <w:tab w:val="left" w:pos="1589"/>
              </w:tabs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Оценка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</w:t>
            </w:r>
            <w:r>
              <w:rPr>
                <w:color w:val="000000"/>
                <w:szCs w:val="24"/>
                <w:lang w:eastAsia="ru-RU"/>
              </w:rPr>
              <w:t>олнота ответов, необходимая для получения оценки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B47FBC">
              <w:rPr>
                <w:color w:val="000000"/>
                <w:szCs w:val="24"/>
                <w:lang w:eastAsia="ru-RU"/>
              </w:rPr>
              <w:t>3 (удовлетворительно)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Од</w:t>
            </w:r>
            <w:r>
              <w:rPr>
                <w:color w:val="000000"/>
                <w:szCs w:val="24"/>
                <w:lang w:eastAsia="ru-RU"/>
              </w:rPr>
              <w:t xml:space="preserve">ин полностью раскрытый ответ на </w:t>
            </w:r>
            <w:r w:rsidRPr="00DC328E">
              <w:rPr>
                <w:color w:val="000000"/>
                <w:szCs w:val="24"/>
                <w:lang w:eastAsia="ru-RU"/>
              </w:rPr>
              <w:t>вопрос (приоритет вопросу №3 –</w:t>
            </w:r>
          </w:p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4 (хорошо)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 ответ на два вопроса</w:t>
            </w:r>
            <w:r>
              <w:rPr>
                <w:color w:val="000000"/>
                <w:szCs w:val="24"/>
                <w:lang w:eastAsia="ru-RU"/>
              </w:rPr>
              <w:t xml:space="preserve"> </w:t>
            </w:r>
            <w:r w:rsidRPr="00DC328E">
              <w:rPr>
                <w:color w:val="000000"/>
                <w:szCs w:val="24"/>
                <w:lang w:eastAsia="ru-RU"/>
              </w:rPr>
              <w:t>(приоритет вопросу №3 – 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5 (отлично)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Полный, уверенный ответ на все 3 вопроса</w:t>
            </w:r>
          </w:p>
        </w:tc>
      </w:tr>
    </w:tbl>
    <w:p w:rsidR="00DC328E" w:rsidRPr="00DC328E" w:rsidRDefault="00B47FBC" w:rsidP="00DC328E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DC328E">
        <w:rPr>
          <w:color w:val="000000"/>
          <w:szCs w:val="24"/>
          <w:lang w:eastAsia="ru-RU"/>
        </w:rPr>
        <w:t xml:space="preserve"> </w:t>
      </w:r>
    </w:p>
    <w:p w:rsidR="00797472" w:rsidRDefault="00A14A64" w:rsidP="00D75CB6">
      <w:pPr>
        <w:ind w:firstLine="709"/>
        <w:jc w:val="both"/>
        <w:rPr>
          <w:szCs w:val="24"/>
          <w:lang w:eastAsia="ru-RU"/>
        </w:rPr>
      </w:pPr>
      <w:r>
        <w:rPr>
          <w:b/>
          <w:szCs w:val="24"/>
          <w:lang w:eastAsia="ru-RU"/>
        </w:rPr>
        <w:t xml:space="preserve"> </w:t>
      </w:r>
      <w:r w:rsidR="00797472" w:rsidRPr="00797472">
        <w:rPr>
          <w:szCs w:val="24"/>
          <w:lang w:eastAsia="ru-RU"/>
        </w:rPr>
        <w:t>.</w:t>
      </w:r>
      <w:r w:rsidR="00797472">
        <w:rPr>
          <w:szCs w:val="24"/>
        </w:rPr>
        <w:br w:type="page"/>
      </w:r>
    </w:p>
    <w:p w:rsidR="00797472" w:rsidRPr="00DF0989" w:rsidRDefault="00797472" w:rsidP="00797472">
      <w:pPr>
        <w:pStyle w:val="1"/>
        <w:jc w:val="center"/>
      </w:pPr>
      <w:bookmarkStart w:id="12" w:name="_Toc99821330"/>
      <w:bookmarkStart w:id="13" w:name="_Toc99821534"/>
      <w:bookmarkStart w:id="14" w:name="_Toc100499548"/>
      <w:r w:rsidRPr="00DF0989">
        <w:lastRenderedPageBreak/>
        <w:t>5 РЕКОМЕНДАЦИИ ПО ФОРМИРОВАНИЮ «ПОРТФОЛИО»</w:t>
      </w:r>
      <w:bookmarkEnd w:id="12"/>
      <w:bookmarkEnd w:id="13"/>
      <w:bookmarkEnd w:id="14"/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1 </w:t>
      </w:r>
      <w:r w:rsidRPr="00DF0989">
        <w:rPr>
          <w:bCs/>
          <w:iCs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2 </w:t>
      </w:r>
      <w:r w:rsidRPr="00DF0989">
        <w:rPr>
          <w:bCs/>
          <w:iCs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3 </w:t>
      </w:r>
      <w:r w:rsidRPr="00DF0989">
        <w:rPr>
          <w:bCs/>
          <w:iCs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75CB6" w:rsidRDefault="00797472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75CB6" w:rsidRPr="00DF0989" w:rsidRDefault="00D75CB6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5 </w:t>
      </w:r>
      <w:r w:rsidRPr="00DF0989">
        <w:rPr>
          <w:bCs/>
          <w:iCs/>
          <w:szCs w:val="24"/>
        </w:rPr>
        <w:t>Требования к качественному и коли</w:t>
      </w:r>
      <w:r>
        <w:rPr>
          <w:bCs/>
          <w:iCs/>
          <w:szCs w:val="24"/>
        </w:rPr>
        <w:t>чественному составу «портфолио» в таблице</w:t>
      </w:r>
      <w:r w:rsidR="00E85462">
        <w:rPr>
          <w:bCs/>
          <w:iCs/>
          <w:szCs w:val="24"/>
        </w:rPr>
        <w:t xml:space="preserve"> 4</w:t>
      </w:r>
    </w:p>
    <w:p w:rsidR="00D75CB6" w:rsidRPr="00DF0989" w:rsidRDefault="00D75CB6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</w:p>
    <w:p w:rsidR="00797472" w:rsidRPr="00DF0989" w:rsidRDefault="00797472" w:rsidP="00797472">
      <w:pPr>
        <w:tabs>
          <w:tab w:val="left" w:pos="993"/>
        </w:tabs>
        <w:suppressAutoHyphens/>
        <w:jc w:val="both"/>
        <w:rPr>
          <w:bCs/>
          <w:iCs/>
          <w:szCs w:val="24"/>
        </w:rPr>
      </w:pPr>
      <w:r>
        <w:rPr>
          <w:bCs/>
          <w:iCs/>
          <w:szCs w:val="24"/>
        </w:rPr>
        <w:tab/>
        <w:t xml:space="preserve">Таблица </w:t>
      </w:r>
      <w:r w:rsidR="00E85462"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Требования к качественному и количественному составу «портфолио»:</w:t>
      </w:r>
    </w:p>
    <w:tbl>
      <w:tblPr>
        <w:tblW w:w="10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893"/>
        <w:gridCol w:w="2693"/>
      </w:tblGrid>
      <w:tr w:rsidR="00797472" w:rsidRPr="00797472" w:rsidTr="003C3764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№ компетенции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Свидетельства</w:t>
            </w:r>
          </w:p>
        </w:tc>
      </w:tr>
      <w:tr w:rsidR="00797472" w:rsidRPr="00797472" w:rsidTr="003C3764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Обязательные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Вариативные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2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3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4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5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6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8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</w:tbl>
    <w:p w:rsidR="00797472" w:rsidRDefault="00797472" w:rsidP="00797472">
      <w:pPr>
        <w:rPr>
          <w:rFonts w:eastAsia="Calibri"/>
        </w:rPr>
      </w:pPr>
    </w:p>
    <w:p w:rsidR="0063613A" w:rsidRPr="00CC6A1F" w:rsidRDefault="0063613A" w:rsidP="00CC6A1F">
      <w:pPr>
        <w:ind w:firstLine="720"/>
        <w:jc w:val="both"/>
        <w:rPr>
          <w:szCs w:val="24"/>
        </w:rPr>
      </w:pPr>
    </w:p>
    <w:sectPr w:rsidR="0063613A" w:rsidRPr="00CC6A1F" w:rsidSect="00757000">
      <w:pgSz w:w="11910" w:h="16840"/>
      <w:pgMar w:top="851" w:right="5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969" w:rsidRDefault="00533969" w:rsidP="00CB5C1A">
      <w:r>
        <w:separator/>
      </w:r>
    </w:p>
  </w:endnote>
  <w:endnote w:type="continuationSeparator" w:id="0">
    <w:p w:rsidR="00533969" w:rsidRDefault="00533969" w:rsidP="00CB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4536194"/>
      <w:docPartObj>
        <w:docPartGallery w:val="Page Numbers (Bottom of Page)"/>
        <w:docPartUnique/>
      </w:docPartObj>
    </w:sdtPr>
    <w:sdtEndPr/>
    <w:sdtContent>
      <w:p w:rsidR="00757000" w:rsidRDefault="00E6560C">
        <w:pPr>
          <w:pStyle w:val="a8"/>
          <w:jc w:val="right"/>
        </w:pPr>
        <w:r>
          <w:fldChar w:fldCharType="begin"/>
        </w:r>
        <w:r w:rsidR="00757000">
          <w:instrText>PAGE   \* MERGEFORMAT</w:instrText>
        </w:r>
        <w:r>
          <w:fldChar w:fldCharType="separate"/>
        </w:r>
        <w:r w:rsidR="00E21B9F">
          <w:rPr>
            <w:noProof/>
          </w:rPr>
          <w:t>1</w:t>
        </w:r>
        <w:r>
          <w:fldChar w:fldCharType="end"/>
        </w:r>
      </w:p>
    </w:sdtContent>
  </w:sdt>
  <w:p w:rsidR="00757000" w:rsidRDefault="007570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969" w:rsidRDefault="00533969" w:rsidP="00CB5C1A">
      <w:r>
        <w:separator/>
      </w:r>
    </w:p>
  </w:footnote>
  <w:footnote w:type="continuationSeparator" w:id="0">
    <w:p w:rsidR="00533969" w:rsidRDefault="00533969" w:rsidP="00CB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2E6E"/>
    <w:multiLevelType w:val="hybridMultilevel"/>
    <w:tmpl w:val="CEC63318"/>
    <w:lvl w:ilvl="0" w:tplc="7FF2C634">
      <w:start w:val="1"/>
      <w:numFmt w:val="decimal"/>
      <w:lvlText w:val="%1."/>
      <w:lvlJc w:val="left"/>
      <w:pPr>
        <w:ind w:left="16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45A06">
      <w:numFmt w:val="bullet"/>
      <w:lvlText w:val="•"/>
      <w:lvlJc w:val="left"/>
      <w:pPr>
        <w:ind w:left="2486" w:hanging="286"/>
      </w:pPr>
      <w:rPr>
        <w:rFonts w:hint="default"/>
        <w:lang w:val="ru-RU" w:eastAsia="en-US" w:bidi="ar-SA"/>
      </w:rPr>
    </w:lvl>
    <w:lvl w:ilvl="2" w:tplc="11ECE14C">
      <w:numFmt w:val="bullet"/>
      <w:lvlText w:val="•"/>
      <w:lvlJc w:val="left"/>
      <w:pPr>
        <w:ind w:left="3353" w:hanging="286"/>
      </w:pPr>
      <w:rPr>
        <w:rFonts w:hint="default"/>
        <w:lang w:val="ru-RU" w:eastAsia="en-US" w:bidi="ar-SA"/>
      </w:rPr>
    </w:lvl>
    <w:lvl w:ilvl="3" w:tplc="AA563904">
      <w:numFmt w:val="bullet"/>
      <w:lvlText w:val="•"/>
      <w:lvlJc w:val="left"/>
      <w:pPr>
        <w:ind w:left="4219" w:hanging="286"/>
      </w:pPr>
      <w:rPr>
        <w:rFonts w:hint="default"/>
        <w:lang w:val="ru-RU" w:eastAsia="en-US" w:bidi="ar-SA"/>
      </w:rPr>
    </w:lvl>
    <w:lvl w:ilvl="4" w:tplc="D73247B4">
      <w:numFmt w:val="bullet"/>
      <w:lvlText w:val="•"/>
      <w:lvlJc w:val="left"/>
      <w:pPr>
        <w:ind w:left="5086" w:hanging="286"/>
      </w:pPr>
      <w:rPr>
        <w:rFonts w:hint="default"/>
        <w:lang w:val="ru-RU" w:eastAsia="en-US" w:bidi="ar-SA"/>
      </w:rPr>
    </w:lvl>
    <w:lvl w:ilvl="5" w:tplc="1D06B036">
      <w:numFmt w:val="bullet"/>
      <w:lvlText w:val="•"/>
      <w:lvlJc w:val="left"/>
      <w:pPr>
        <w:ind w:left="5953" w:hanging="286"/>
      </w:pPr>
      <w:rPr>
        <w:rFonts w:hint="default"/>
        <w:lang w:val="ru-RU" w:eastAsia="en-US" w:bidi="ar-SA"/>
      </w:rPr>
    </w:lvl>
    <w:lvl w:ilvl="6" w:tplc="9B20AE40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50C060C2">
      <w:numFmt w:val="bullet"/>
      <w:lvlText w:val="•"/>
      <w:lvlJc w:val="left"/>
      <w:pPr>
        <w:ind w:left="7686" w:hanging="286"/>
      </w:pPr>
      <w:rPr>
        <w:rFonts w:hint="default"/>
        <w:lang w:val="ru-RU" w:eastAsia="en-US" w:bidi="ar-SA"/>
      </w:rPr>
    </w:lvl>
    <w:lvl w:ilvl="8" w:tplc="50424EC2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">
    <w:nsid w:val="0F2C5004"/>
    <w:multiLevelType w:val="hybridMultilevel"/>
    <w:tmpl w:val="EBAA94DC"/>
    <w:lvl w:ilvl="0" w:tplc="63869AFE">
      <w:start w:val="1"/>
      <w:numFmt w:val="decimal"/>
      <w:lvlText w:val="%1."/>
      <w:lvlJc w:val="left"/>
      <w:pPr>
        <w:ind w:left="62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6FFC8">
      <w:numFmt w:val="bullet"/>
      <w:lvlText w:val="•"/>
      <w:lvlJc w:val="left"/>
      <w:pPr>
        <w:ind w:left="1586" w:hanging="288"/>
      </w:pPr>
      <w:rPr>
        <w:rFonts w:hint="default"/>
        <w:lang w:val="ru-RU" w:eastAsia="en-US" w:bidi="ar-SA"/>
      </w:rPr>
    </w:lvl>
    <w:lvl w:ilvl="2" w:tplc="22D827F6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3" w:tplc="4F18AE1A">
      <w:numFmt w:val="bullet"/>
      <w:lvlText w:val="•"/>
      <w:lvlJc w:val="left"/>
      <w:pPr>
        <w:ind w:left="3519" w:hanging="288"/>
      </w:pPr>
      <w:rPr>
        <w:rFonts w:hint="default"/>
        <w:lang w:val="ru-RU" w:eastAsia="en-US" w:bidi="ar-SA"/>
      </w:rPr>
    </w:lvl>
    <w:lvl w:ilvl="4" w:tplc="90BAD8BE">
      <w:numFmt w:val="bullet"/>
      <w:lvlText w:val="•"/>
      <w:lvlJc w:val="left"/>
      <w:pPr>
        <w:ind w:left="4486" w:hanging="288"/>
      </w:pPr>
      <w:rPr>
        <w:rFonts w:hint="default"/>
        <w:lang w:val="ru-RU" w:eastAsia="en-US" w:bidi="ar-SA"/>
      </w:rPr>
    </w:lvl>
    <w:lvl w:ilvl="5" w:tplc="AF4C9564">
      <w:numFmt w:val="bullet"/>
      <w:lvlText w:val="•"/>
      <w:lvlJc w:val="left"/>
      <w:pPr>
        <w:ind w:left="5453" w:hanging="288"/>
      </w:pPr>
      <w:rPr>
        <w:rFonts w:hint="default"/>
        <w:lang w:val="ru-RU" w:eastAsia="en-US" w:bidi="ar-SA"/>
      </w:rPr>
    </w:lvl>
    <w:lvl w:ilvl="6" w:tplc="8FAAFAD0">
      <w:numFmt w:val="bullet"/>
      <w:lvlText w:val="•"/>
      <w:lvlJc w:val="left"/>
      <w:pPr>
        <w:ind w:left="6419" w:hanging="288"/>
      </w:pPr>
      <w:rPr>
        <w:rFonts w:hint="default"/>
        <w:lang w:val="ru-RU" w:eastAsia="en-US" w:bidi="ar-SA"/>
      </w:rPr>
    </w:lvl>
    <w:lvl w:ilvl="7" w:tplc="9A1A7184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56E057A6">
      <w:numFmt w:val="bullet"/>
      <w:lvlText w:val="•"/>
      <w:lvlJc w:val="left"/>
      <w:pPr>
        <w:ind w:left="8353" w:hanging="288"/>
      </w:pPr>
      <w:rPr>
        <w:rFonts w:hint="default"/>
        <w:lang w:val="ru-RU" w:eastAsia="en-US" w:bidi="ar-SA"/>
      </w:rPr>
    </w:lvl>
  </w:abstractNum>
  <w:abstractNum w:abstractNumId="2">
    <w:nsid w:val="13AD0EC7"/>
    <w:multiLevelType w:val="multilevel"/>
    <w:tmpl w:val="CC86DBEC"/>
    <w:lvl w:ilvl="0">
      <w:start w:val="5"/>
      <w:numFmt w:val="decimal"/>
      <w:lvlText w:val="%1."/>
      <w:lvlJc w:val="left"/>
      <w:pPr>
        <w:ind w:left="622" w:hanging="2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420"/>
      </w:pPr>
      <w:rPr>
        <w:rFonts w:hint="default"/>
        <w:lang w:val="ru-RU" w:eastAsia="en-US" w:bidi="ar-SA"/>
      </w:rPr>
    </w:lvl>
  </w:abstractNum>
  <w:abstractNum w:abstractNumId="3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E05BB"/>
    <w:multiLevelType w:val="hybridMultilevel"/>
    <w:tmpl w:val="EB98AE6E"/>
    <w:lvl w:ilvl="0" w:tplc="43AEEA76">
      <w:start w:val="1"/>
      <w:numFmt w:val="decimal"/>
      <w:lvlText w:val="%1."/>
      <w:lvlJc w:val="left"/>
      <w:pPr>
        <w:ind w:left="982" w:hanging="360"/>
      </w:pPr>
      <w:rPr>
        <w:rFonts w:hint="default"/>
        <w:w w:val="100"/>
        <w:lang w:val="ru-RU" w:eastAsia="en-US" w:bidi="ar-SA"/>
      </w:rPr>
    </w:lvl>
    <w:lvl w:ilvl="1" w:tplc="6934905C">
      <w:start w:val="1"/>
      <w:numFmt w:val="decimal"/>
      <w:lvlText w:val="%2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161BFE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3" w:tplc="28BC1AF2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1C4CE79A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87765AB0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 w:tplc="ACC6979E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 w:tplc="2E68D132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17EC1FDE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5">
    <w:nsid w:val="249C2D24"/>
    <w:multiLevelType w:val="hybridMultilevel"/>
    <w:tmpl w:val="FAE82CE0"/>
    <w:lvl w:ilvl="0" w:tplc="FFD2E9DA">
      <w:start w:val="1"/>
      <w:numFmt w:val="decimal"/>
      <w:lvlText w:val="%1."/>
      <w:lvlJc w:val="left"/>
      <w:pPr>
        <w:ind w:left="8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7DFE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0C509994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2864E400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4" w:tplc="95F67D00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05CCA5A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40EA9CF0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7" w:tplc="4F0E34A4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8" w:tplc="001C743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6">
    <w:nsid w:val="24A57DBD"/>
    <w:multiLevelType w:val="hybridMultilevel"/>
    <w:tmpl w:val="22B629B4"/>
    <w:lvl w:ilvl="0" w:tplc="30AEDF1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2D4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2CC1C1E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30FC909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603EAB7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F9858F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7974FC80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6DE8E19A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961671A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7">
    <w:nsid w:val="3B1D79DB"/>
    <w:multiLevelType w:val="multilevel"/>
    <w:tmpl w:val="8B98B0AC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2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8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2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427"/>
      </w:pPr>
      <w:rPr>
        <w:rFonts w:hint="default"/>
        <w:lang w:val="ru-RU" w:eastAsia="en-US" w:bidi="ar-SA"/>
      </w:rPr>
    </w:lvl>
  </w:abstractNum>
  <w:abstractNum w:abstractNumId="8">
    <w:nsid w:val="3C6E792A"/>
    <w:multiLevelType w:val="hybridMultilevel"/>
    <w:tmpl w:val="048A910A"/>
    <w:lvl w:ilvl="0" w:tplc="A67EA920">
      <w:start w:val="1"/>
      <w:numFmt w:val="decimal"/>
      <w:lvlText w:val="%1."/>
      <w:lvlJc w:val="left"/>
      <w:pPr>
        <w:ind w:left="862" w:hanging="240"/>
      </w:pPr>
      <w:rPr>
        <w:rFonts w:hint="default"/>
        <w:w w:val="100"/>
        <w:lang w:val="ru-RU" w:eastAsia="en-US" w:bidi="ar-SA"/>
      </w:rPr>
    </w:lvl>
    <w:lvl w:ilvl="1" w:tplc="A0D6A634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68B8F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3" w:tplc="77B858D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305CA252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B81ED59C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7E04D444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C4EE7610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D6EEF2DA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9">
    <w:nsid w:val="3D094ACD"/>
    <w:multiLevelType w:val="hybridMultilevel"/>
    <w:tmpl w:val="DC486352"/>
    <w:lvl w:ilvl="0" w:tplc="D5802A92">
      <w:start w:val="1"/>
      <w:numFmt w:val="decimal"/>
      <w:lvlText w:val="%1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8917E">
      <w:numFmt w:val="bullet"/>
      <w:lvlText w:val="•"/>
      <w:lvlJc w:val="left"/>
      <w:pPr>
        <w:ind w:left="1586" w:hanging="711"/>
      </w:pPr>
      <w:rPr>
        <w:rFonts w:hint="default"/>
        <w:lang w:val="ru-RU" w:eastAsia="en-US" w:bidi="ar-SA"/>
      </w:rPr>
    </w:lvl>
    <w:lvl w:ilvl="2" w:tplc="138A189C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3" w:tplc="8E188F74">
      <w:numFmt w:val="bullet"/>
      <w:lvlText w:val="•"/>
      <w:lvlJc w:val="left"/>
      <w:pPr>
        <w:ind w:left="3519" w:hanging="711"/>
      </w:pPr>
      <w:rPr>
        <w:rFonts w:hint="default"/>
        <w:lang w:val="ru-RU" w:eastAsia="en-US" w:bidi="ar-SA"/>
      </w:rPr>
    </w:lvl>
    <w:lvl w:ilvl="4" w:tplc="E83253BE">
      <w:numFmt w:val="bullet"/>
      <w:lvlText w:val="•"/>
      <w:lvlJc w:val="left"/>
      <w:pPr>
        <w:ind w:left="4486" w:hanging="711"/>
      </w:pPr>
      <w:rPr>
        <w:rFonts w:hint="default"/>
        <w:lang w:val="ru-RU" w:eastAsia="en-US" w:bidi="ar-SA"/>
      </w:rPr>
    </w:lvl>
    <w:lvl w:ilvl="5" w:tplc="363AB3BC">
      <w:numFmt w:val="bullet"/>
      <w:lvlText w:val="•"/>
      <w:lvlJc w:val="left"/>
      <w:pPr>
        <w:ind w:left="5453" w:hanging="711"/>
      </w:pPr>
      <w:rPr>
        <w:rFonts w:hint="default"/>
        <w:lang w:val="ru-RU" w:eastAsia="en-US" w:bidi="ar-SA"/>
      </w:rPr>
    </w:lvl>
    <w:lvl w:ilvl="6" w:tplc="BD8C4656">
      <w:numFmt w:val="bullet"/>
      <w:lvlText w:val="•"/>
      <w:lvlJc w:val="left"/>
      <w:pPr>
        <w:ind w:left="6419" w:hanging="711"/>
      </w:pPr>
      <w:rPr>
        <w:rFonts w:hint="default"/>
        <w:lang w:val="ru-RU" w:eastAsia="en-US" w:bidi="ar-SA"/>
      </w:rPr>
    </w:lvl>
    <w:lvl w:ilvl="7" w:tplc="E5A48954">
      <w:numFmt w:val="bullet"/>
      <w:lvlText w:val="•"/>
      <w:lvlJc w:val="left"/>
      <w:pPr>
        <w:ind w:left="7386" w:hanging="711"/>
      </w:pPr>
      <w:rPr>
        <w:rFonts w:hint="default"/>
        <w:lang w:val="ru-RU" w:eastAsia="en-US" w:bidi="ar-SA"/>
      </w:rPr>
    </w:lvl>
    <w:lvl w:ilvl="8" w:tplc="E918FF98">
      <w:numFmt w:val="bullet"/>
      <w:lvlText w:val="•"/>
      <w:lvlJc w:val="left"/>
      <w:pPr>
        <w:ind w:left="8353" w:hanging="711"/>
      </w:pPr>
      <w:rPr>
        <w:rFonts w:hint="default"/>
        <w:lang w:val="ru-RU" w:eastAsia="en-US" w:bidi="ar-SA"/>
      </w:rPr>
    </w:lvl>
  </w:abstractNum>
  <w:abstractNum w:abstractNumId="10">
    <w:nsid w:val="449B2F66"/>
    <w:multiLevelType w:val="hybridMultilevel"/>
    <w:tmpl w:val="0B3C4396"/>
    <w:lvl w:ilvl="0" w:tplc="4430308A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A7D4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6808852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7EFAB24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99001260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B46860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00E6D3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AFB675A2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311ED964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1">
    <w:nsid w:val="4C174C09"/>
    <w:multiLevelType w:val="hybridMultilevel"/>
    <w:tmpl w:val="784693DE"/>
    <w:lvl w:ilvl="0" w:tplc="4AEE22EC">
      <w:start w:val="1"/>
      <w:numFmt w:val="decimal"/>
      <w:lvlText w:val="%1."/>
      <w:lvlJc w:val="left"/>
      <w:pPr>
        <w:ind w:left="1342" w:hanging="360"/>
      </w:pPr>
      <w:rPr>
        <w:rFonts w:hint="default"/>
        <w:w w:val="100"/>
        <w:lang w:val="ru-RU" w:eastAsia="en-US" w:bidi="ar-SA"/>
      </w:rPr>
    </w:lvl>
    <w:lvl w:ilvl="1" w:tplc="3A2E8A5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B2C2358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4CA8390A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C2C6D352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8BA0F24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A9B65B0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9836F1E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ADB8FAD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2">
    <w:nsid w:val="5F1164F6"/>
    <w:multiLevelType w:val="multilevel"/>
    <w:tmpl w:val="47D66C40"/>
    <w:lvl w:ilvl="0">
      <w:start w:val="4"/>
      <w:numFmt w:val="decimal"/>
      <w:lvlText w:val="%1"/>
      <w:lvlJc w:val="left"/>
      <w:pPr>
        <w:ind w:left="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0" w:hanging="71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11"/>
      </w:pPr>
      <w:rPr>
        <w:rFonts w:hint="default"/>
        <w:lang w:val="ru-RU" w:eastAsia="en-US" w:bidi="ar-SA"/>
      </w:rPr>
    </w:lvl>
  </w:abstractNum>
  <w:abstractNum w:abstractNumId="13">
    <w:nsid w:val="60D62F54"/>
    <w:multiLevelType w:val="hybridMultilevel"/>
    <w:tmpl w:val="BA142FDE"/>
    <w:lvl w:ilvl="0" w:tplc="AC8AB71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02954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08C2C46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E182C342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3E941F90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362EE362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B5D0720C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9C6413D6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7FCACF6C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4">
    <w:nsid w:val="64992116"/>
    <w:multiLevelType w:val="hybridMultilevel"/>
    <w:tmpl w:val="DE949142"/>
    <w:lvl w:ilvl="0" w:tplc="17C0A75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C66EC6">
      <w:start w:val="1"/>
      <w:numFmt w:val="decimal"/>
      <w:lvlText w:val="%2."/>
      <w:lvlJc w:val="left"/>
      <w:pPr>
        <w:ind w:left="16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321B70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E2DEDF2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A076644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5338FB24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367CB21A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2EEC8EBA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1BECB064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5">
    <w:nsid w:val="6CC043A0"/>
    <w:multiLevelType w:val="hybridMultilevel"/>
    <w:tmpl w:val="48AC57E8"/>
    <w:lvl w:ilvl="0" w:tplc="C164972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4292C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BFE4B74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0276A5B0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D42E6396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FE7C9534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5B52BAF8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669E2F20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36D03E92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6">
    <w:nsid w:val="6FE6177D"/>
    <w:multiLevelType w:val="hybridMultilevel"/>
    <w:tmpl w:val="9F04D002"/>
    <w:lvl w:ilvl="0" w:tplc="55E82BE8">
      <w:start w:val="1"/>
      <w:numFmt w:val="decimal"/>
      <w:lvlText w:val="%1."/>
      <w:lvlJc w:val="left"/>
      <w:pPr>
        <w:ind w:left="503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8ABFC">
      <w:numFmt w:val="bullet"/>
      <w:lvlText w:val="•"/>
      <w:lvlJc w:val="left"/>
      <w:pPr>
        <w:ind w:left="1367" w:hanging="286"/>
      </w:pPr>
      <w:rPr>
        <w:rFonts w:hint="default"/>
        <w:lang w:val="ru-RU" w:eastAsia="en-US" w:bidi="ar-SA"/>
      </w:rPr>
    </w:lvl>
    <w:lvl w:ilvl="2" w:tplc="77F46064">
      <w:numFmt w:val="bullet"/>
      <w:lvlText w:val="•"/>
      <w:lvlJc w:val="left"/>
      <w:pPr>
        <w:ind w:left="2234" w:hanging="286"/>
      </w:pPr>
      <w:rPr>
        <w:rFonts w:hint="default"/>
        <w:lang w:val="ru-RU" w:eastAsia="en-US" w:bidi="ar-SA"/>
      </w:rPr>
    </w:lvl>
    <w:lvl w:ilvl="3" w:tplc="644404BA">
      <w:numFmt w:val="bullet"/>
      <w:lvlText w:val="•"/>
      <w:lvlJc w:val="left"/>
      <w:pPr>
        <w:ind w:left="3102" w:hanging="286"/>
      </w:pPr>
      <w:rPr>
        <w:rFonts w:hint="default"/>
        <w:lang w:val="ru-RU" w:eastAsia="en-US" w:bidi="ar-SA"/>
      </w:rPr>
    </w:lvl>
    <w:lvl w:ilvl="4" w:tplc="CEA2A4F2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5" w:tplc="53A6858C">
      <w:numFmt w:val="bullet"/>
      <w:lvlText w:val="•"/>
      <w:lvlJc w:val="left"/>
      <w:pPr>
        <w:ind w:left="4837" w:hanging="286"/>
      </w:pPr>
      <w:rPr>
        <w:rFonts w:hint="default"/>
        <w:lang w:val="ru-RU" w:eastAsia="en-US" w:bidi="ar-SA"/>
      </w:rPr>
    </w:lvl>
    <w:lvl w:ilvl="6" w:tplc="D3F26830">
      <w:numFmt w:val="bullet"/>
      <w:lvlText w:val="•"/>
      <w:lvlJc w:val="left"/>
      <w:pPr>
        <w:ind w:left="5704" w:hanging="286"/>
      </w:pPr>
      <w:rPr>
        <w:rFonts w:hint="default"/>
        <w:lang w:val="ru-RU" w:eastAsia="en-US" w:bidi="ar-SA"/>
      </w:rPr>
    </w:lvl>
    <w:lvl w:ilvl="7" w:tplc="7F788E08">
      <w:numFmt w:val="bullet"/>
      <w:lvlText w:val="•"/>
      <w:lvlJc w:val="left"/>
      <w:pPr>
        <w:ind w:left="6572" w:hanging="286"/>
      </w:pPr>
      <w:rPr>
        <w:rFonts w:hint="default"/>
        <w:lang w:val="ru-RU" w:eastAsia="en-US" w:bidi="ar-SA"/>
      </w:rPr>
    </w:lvl>
    <w:lvl w:ilvl="8" w:tplc="4EC8E3C6">
      <w:numFmt w:val="bullet"/>
      <w:lvlText w:val="•"/>
      <w:lvlJc w:val="left"/>
      <w:pPr>
        <w:ind w:left="7439" w:hanging="286"/>
      </w:pPr>
      <w:rPr>
        <w:rFonts w:hint="default"/>
        <w:lang w:val="ru-RU" w:eastAsia="en-US" w:bidi="ar-SA"/>
      </w:rPr>
    </w:lvl>
  </w:abstractNum>
  <w:abstractNum w:abstractNumId="17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696D5E"/>
    <w:multiLevelType w:val="hybridMultilevel"/>
    <w:tmpl w:val="FE3CF964"/>
    <w:lvl w:ilvl="0" w:tplc="28D01E38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82A7DA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0024E15C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4A7CEAC6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7188CD10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55FE74A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0DE95BE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168C3E46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plc="74B83FD6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16"/>
  </w:num>
  <w:num w:numId="9">
    <w:abstractNumId w:val="14"/>
  </w:num>
  <w:num w:numId="10">
    <w:abstractNumId w:val="9"/>
  </w:num>
  <w:num w:numId="11">
    <w:abstractNumId w:val="0"/>
  </w:num>
  <w:num w:numId="12">
    <w:abstractNumId w:val="13"/>
  </w:num>
  <w:num w:numId="13">
    <w:abstractNumId w:val="15"/>
  </w:num>
  <w:num w:numId="14">
    <w:abstractNumId w:val="12"/>
  </w:num>
  <w:num w:numId="15">
    <w:abstractNumId w:val="4"/>
  </w:num>
  <w:num w:numId="16">
    <w:abstractNumId w:val="18"/>
  </w:num>
  <w:num w:numId="17">
    <w:abstractNumId w:val="7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43873"/>
    <w:rsid w:val="000345E9"/>
    <w:rsid w:val="00085E36"/>
    <w:rsid w:val="000C71F3"/>
    <w:rsid w:val="000E7FBC"/>
    <w:rsid w:val="00105F27"/>
    <w:rsid w:val="0010605E"/>
    <w:rsid w:val="00127AF5"/>
    <w:rsid w:val="00151F1D"/>
    <w:rsid w:val="0015413E"/>
    <w:rsid w:val="0017213A"/>
    <w:rsid w:val="00181F6E"/>
    <w:rsid w:val="00243873"/>
    <w:rsid w:val="002447D7"/>
    <w:rsid w:val="0026757D"/>
    <w:rsid w:val="00272E1A"/>
    <w:rsid w:val="002D0C0F"/>
    <w:rsid w:val="002F3646"/>
    <w:rsid w:val="002F36AB"/>
    <w:rsid w:val="002F6404"/>
    <w:rsid w:val="00376A48"/>
    <w:rsid w:val="003C3764"/>
    <w:rsid w:val="003E50CB"/>
    <w:rsid w:val="0043331A"/>
    <w:rsid w:val="00475FE3"/>
    <w:rsid w:val="0049673A"/>
    <w:rsid w:val="004A6A2E"/>
    <w:rsid w:val="00522610"/>
    <w:rsid w:val="005246A2"/>
    <w:rsid w:val="00533969"/>
    <w:rsid w:val="005D24B7"/>
    <w:rsid w:val="005D730B"/>
    <w:rsid w:val="005E6E37"/>
    <w:rsid w:val="0061712E"/>
    <w:rsid w:val="00617817"/>
    <w:rsid w:val="00623D14"/>
    <w:rsid w:val="0063613A"/>
    <w:rsid w:val="00636F13"/>
    <w:rsid w:val="006858EE"/>
    <w:rsid w:val="006A7AFC"/>
    <w:rsid w:val="006C2B58"/>
    <w:rsid w:val="0074022A"/>
    <w:rsid w:val="0075654D"/>
    <w:rsid w:val="00757000"/>
    <w:rsid w:val="00763255"/>
    <w:rsid w:val="00797472"/>
    <w:rsid w:val="007A2884"/>
    <w:rsid w:val="007B2EFE"/>
    <w:rsid w:val="008550E5"/>
    <w:rsid w:val="00856A2E"/>
    <w:rsid w:val="008709D9"/>
    <w:rsid w:val="00880927"/>
    <w:rsid w:val="008A105D"/>
    <w:rsid w:val="008F41BF"/>
    <w:rsid w:val="008F66DF"/>
    <w:rsid w:val="00947F15"/>
    <w:rsid w:val="009657D1"/>
    <w:rsid w:val="00982577"/>
    <w:rsid w:val="009C7A4B"/>
    <w:rsid w:val="009E6C5F"/>
    <w:rsid w:val="00A14A64"/>
    <w:rsid w:val="00A501E6"/>
    <w:rsid w:val="00A75442"/>
    <w:rsid w:val="00AA4EB6"/>
    <w:rsid w:val="00AC5C9B"/>
    <w:rsid w:val="00B31876"/>
    <w:rsid w:val="00B47FBC"/>
    <w:rsid w:val="00BA1AB3"/>
    <w:rsid w:val="00BC5D60"/>
    <w:rsid w:val="00C66061"/>
    <w:rsid w:val="00CA4548"/>
    <w:rsid w:val="00CB5C1A"/>
    <w:rsid w:val="00CC5D89"/>
    <w:rsid w:val="00CC6A1F"/>
    <w:rsid w:val="00D032DA"/>
    <w:rsid w:val="00D70D59"/>
    <w:rsid w:val="00D75CB6"/>
    <w:rsid w:val="00D8335A"/>
    <w:rsid w:val="00D909E3"/>
    <w:rsid w:val="00D92FAB"/>
    <w:rsid w:val="00DB0937"/>
    <w:rsid w:val="00DC328E"/>
    <w:rsid w:val="00DF1686"/>
    <w:rsid w:val="00DF7780"/>
    <w:rsid w:val="00E120C2"/>
    <w:rsid w:val="00E21B9F"/>
    <w:rsid w:val="00E2524A"/>
    <w:rsid w:val="00E414BB"/>
    <w:rsid w:val="00E61E49"/>
    <w:rsid w:val="00E6560C"/>
    <w:rsid w:val="00E67BC6"/>
    <w:rsid w:val="00E72C45"/>
    <w:rsid w:val="00E85462"/>
    <w:rsid w:val="00EB2232"/>
    <w:rsid w:val="00EE4511"/>
    <w:rsid w:val="00F045E2"/>
    <w:rsid w:val="00F14A74"/>
    <w:rsid w:val="00FB7EB7"/>
    <w:rsid w:val="00FD207D"/>
    <w:rsid w:val="00FD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12DAF-4DB9-4800-AF44-387C3336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45E9"/>
    <w:rPr>
      <w:rFonts w:ascii="Times New Roman" w:eastAsia="Times New Roman" w:hAnsi="Times New Roman" w:cs="Times New Roman"/>
      <w:sz w:val="24"/>
      <w:lang w:val="ru-RU"/>
    </w:rPr>
  </w:style>
  <w:style w:type="paragraph" w:styleId="1">
    <w:name w:val="heading 1"/>
    <w:basedOn w:val="a"/>
    <w:uiPriority w:val="1"/>
    <w:qFormat/>
    <w:rsid w:val="00E6560C"/>
    <w:pPr>
      <w:ind w:left="622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560C"/>
    <w:rPr>
      <w:szCs w:val="24"/>
    </w:rPr>
  </w:style>
  <w:style w:type="paragraph" w:styleId="a5">
    <w:name w:val="List Paragraph"/>
    <w:basedOn w:val="a"/>
    <w:uiPriority w:val="34"/>
    <w:qFormat/>
    <w:rsid w:val="00E6560C"/>
    <w:pPr>
      <w:ind w:left="622" w:hanging="360"/>
    </w:pPr>
  </w:style>
  <w:style w:type="paragraph" w:customStyle="1" w:styleId="TableParagraph">
    <w:name w:val="Table Paragraph"/>
    <w:basedOn w:val="a"/>
    <w:uiPriority w:val="1"/>
    <w:qFormat/>
    <w:rsid w:val="00E6560C"/>
  </w:style>
  <w:style w:type="paragraph" w:styleId="a6">
    <w:name w:val="header"/>
    <w:basedOn w:val="a"/>
    <w:link w:val="a7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0345E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0345E9"/>
    <w:pPr>
      <w:spacing w:after="100"/>
    </w:pPr>
  </w:style>
  <w:style w:type="character" w:styleId="ab">
    <w:name w:val="Hyperlink"/>
    <w:basedOn w:val="a0"/>
    <w:uiPriority w:val="99"/>
    <w:unhideWhenUsed/>
    <w:rsid w:val="000345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0E7FBC"/>
    <w:rPr>
      <w:rFonts w:ascii="Times New Roman" w:eastAsia="Times New Roman" w:hAnsi="Times New Roman" w:cs="Times New Roman"/>
      <w:sz w:val="24"/>
      <w:lang w:val="ru-RU"/>
    </w:rPr>
  </w:style>
  <w:style w:type="table" w:customStyle="1" w:styleId="11">
    <w:name w:val="Сетка таблицы1"/>
    <w:basedOn w:val="a1"/>
    <w:next w:val="ac"/>
    <w:rsid w:val="008550E5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376A48"/>
    <w:pPr>
      <w:widowControl/>
      <w:autoSpaceDE/>
      <w:autoSpaceDN/>
      <w:spacing w:before="100" w:beforeAutospacing="1" w:after="100" w:afterAutospacing="1"/>
    </w:pPr>
    <w:rPr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5700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Body Text Indent"/>
    <w:basedOn w:val="a"/>
    <w:link w:val="af0"/>
    <w:uiPriority w:val="99"/>
    <w:semiHidden/>
    <w:unhideWhenUsed/>
    <w:rsid w:val="00636F1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36F13"/>
    <w:rPr>
      <w:rFonts w:ascii="Times New Roman" w:eastAsia="Times New Roman" w:hAnsi="Times New Roman" w:cs="Times New Roman"/>
      <w:sz w:val="24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75654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565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" Type="http://schemas.openxmlformats.org/officeDocument/2006/relationships/styles" Target="styles.xml"/><Relationship Id="rId21" Type="http://schemas.openxmlformats.org/officeDocument/2006/relationships/image" Target="media/image14.gi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gif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gi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gif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gi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gif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ED1BD-BBE0-4CA5-B8E4-E28215C62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10096</Words>
  <Characters>57549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12</cp:revision>
  <dcterms:created xsi:type="dcterms:W3CDTF">2022-06-20T14:38:00Z</dcterms:created>
  <dcterms:modified xsi:type="dcterms:W3CDTF">2024-06-24T07:11:00Z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